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393A5" w14:textId="77777777" w:rsidR="0078067D" w:rsidRPr="007D4CA5" w:rsidRDefault="0078067D" w:rsidP="00740F0F">
      <w:pPr>
        <w:jc w:val="both"/>
        <w:rPr>
          <w:rFonts w:ascii="Times New Roman" w:hAnsi="Times New Roman" w:cs="Times New Roman"/>
          <w:b/>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422"/>
        <w:gridCol w:w="7337"/>
      </w:tblGrid>
      <w:tr w:rsidR="0078067D" w:rsidRPr="007D4CA5" w14:paraId="33814609" w14:textId="77777777" w:rsidTr="00740F0F">
        <w:trPr>
          <w:trHeight w:val="761"/>
          <w:jc w:val="center"/>
        </w:trPr>
        <w:tc>
          <w:tcPr>
            <w:tcW w:w="4248" w:type="dxa"/>
          </w:tcPr>
          <w:p w14:paraId="79A87167" w14:textId="0FFD5350" w:rsidR="0078067D" w:rsidRPr="007D4CA5" w:rsidRDefault="00B96AEA" w:rsidP="00740F0F">
            <w:pPr>
              <w:spacing w:after="160" w:line="259" w:lineRule="auto"/>
              <w:jc w:val="center"/>
              <w:rPr>
                <w:rFonts w:ascii="Times New Roman" w:hAnsi="Times New Roman" w:cs="Times New Roman"/>
                <w:b/>
                <w:bCs/>
                <w:sz w:val="26"/>
                <w:szCs w:val="26"/>
              </w:rPr>
            </w:pPr>
            <w:r w:rsidRPr="007D4CA5">
              <w:rPr>
                <w:rFonts w:ascii="Times New Roman" w:hAnsi="Times New Roman" w:cs="Times New Roman"/>
                <w:b/>
                <w:bCs/>
                <w:noProof/>
                <w:sz w:val="26"/>
                <w:szCs w:val="26"/>
              </w:rPr>
              <mc:AlternateContent>
                <mc:Choice Requires="wps">
                  <w:drawing>
                    <wp:anchor distT="0" distB="0" distL="114300" distR="114300" simplePos="0" relativeHeight="251664384" behindDoc="0" locked="0" layoutInCell="1" allowOverlap="1" wp14:anchorId="0471E4BB" wp14:editId="03E717CD">
                      <wp:simplePos x="0" y="0"/>
                      <wp:positionH relativeFrom="column">
                        <wp:posOffset>896620</wp:posOffset>
                      </wp:positionH>
                      <wp:positionV relativeFrom="paragraph">
                        <wp:posOffset>236855</wp:posOffset>
                      </wp:positionV>
                      <wp:extent cx="6381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638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09820A"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0.6pt,18.65pt" to="120.8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" strokecolor="black [3200]" strokeweight=".5pt">
                      <v:stroke joinstyle="miter"/>
                    </v:line>
                  </w:pict>
                </mc:Fallback>
              </mc:AlternateContent>
            </w:r>
            <w:r w:rsidR="0078067D" w:rsidRPr="007D4CA5">
              <w:rPr>
                <w:rFonts w:ascii="Times New Roman" w:hAnsi="Times New Roman" w:cs="Times New Roman"/>
                <w:b/>
                <w:bCs/>
                <w:sz w:val="26"/>
                <w:szCs w:val="26"/>
              </w:rPr>
              <w:t>BỘ TƯ PHÁP</w:t>
            </w:r>
          </w:p>
          <w:p w14:paraId="4E13628B" w14:textId="77777777" w:rsidR="0078067D" w:rsidRPr="007D4CA5" w:rsidRDefault="0078067D" w:rsidP="00740F0F">
            <w:pPr>
              <w:jc w:val="both"/>
              <w:rPr>
                <w:rFonts w:ascii="Times New Roman" w:hAnsi="Times New Roman" w:cs="Times New Roman"/>
                <w:b/>
                <w:bCs/>
                <w:sz w:val="24"/>
                <w:szCs w:val="24"/>
              </w:rPr>
            </w:pPr>
          </w:p>
        </w:tc>
        <w:tc>
          <w:tcPr>
            <w:tcW w:w="1422" w:type="dxa"/>
          </w:tcPr>
          <w:p w14:paraId="511BA9B2" w14:textId="77777777" w:rsidR="0078067D" w:rsidRPr="007D4CA5" w:rsidRDefault="0078067D" w:rsidP="00740F0F">
            <w:pPr>
              <w:jc w:val="both"/>
              <w:rPr>
                <w:rFonts w:ascii="Times New Roman" w:hAnsi="Times New Roman" w:cs="Times New Roman"/>
                <w:b/>
                <w:bCs/>
                <w:sz w:val="24"/>
                <w:szCs w:val="24"/>
              </w:rPr>
            </w:pPr>
          </w:p>
        </w:tc>
        <w:tc>
          <w:tcPr>
            <w:tcW w:w="7337" w:type="dxa"/>
          </w:tcPr>
          <w:p w14:paraId="58B85E83" w14:textId="7BF71633" w:rsidR="0078067D" w:rsidRPr="007D4CA5" w:rsidRDefault="0078067D" w:rsidP="00740F0F">
            <w:pPr>
              <w:jc w:val="center"/>
              <w:rPr>
                <w:rFonts w:ascii="Times New Roman" w:hAnsi="Times New Roman" w:cs="Times New Roman"/>
                <w:b/>
                <w:bCs/>
                <w:sz w:val="24"/>
                <w:szCs w:val="24"/>
              </w:rPr>
            </w:pPr>
            <w:r w:rsidRPr="007D4CA5">
              <w:rPr>
                <w:rFonts w:ascii="Times New Roman" w:hAnsi="Times New Roman" w:cs="Times New Roman"/>
                <w:b/>
                <w:bCs/>
                <w:sz w:val="26"/>
                <w:szCs w:val="26"/>
              </w:rPr>
              <w:t>CỘNG HOÀ XÃ HỘI CHỦ NGHĨA VIỆT NAM</w:t>
            </w:r>
            <w:r w:rsidRPr="007D4CA5">
              <w:rPr>
                <w:rFonts w:ascii="Times New Roman" w:hAnsi="Times New Roman" w:cs="Times New Roman"/>
                <w:b/>
                <w:bCs/>
                <w:sz w:val="24"/>
                <w:szCs w:val="24"/>
              </w:rPr>
              <w:br/>
            </w:r>
            <w:r w:rsidRPr="007D4CA5">
              <w:rPr>
                <w:rFonts w:ascii="Times New Roman" w:hAnsi="Times New Roman" w:cs="Times New Roman"/>
                <w:b/>
                <w:bCs/>
                <w:sz w:val="26"/>
                <w:szCs w:val="26"/>
              </w:rPr>
              <w:t>Độc lập - Tự do - Hạnh phúc</w:t>
            </w:r>
          </w:p>
          <w:p w14:paraId="340EB6A2" w14:textId="7742E039" w:rsidR="0078067D" w:rsidRPr="007D4CA5" w:rsidRDefault="00B96AEA" w:rsidP="00740F0F">
            <w:pPr>
              <w:jc w:val="both"/>
              <w:rPr>
                <w:rFonts w:ascii="Times New Roman" w:hAnsi="Times New Roman" w:cs="Times New Roman"/>
                <w:b/>
                <w:bCs/>
                <w:sz w:val="24"/>
                <w:szCs w:val="24"/>
              </w:rPr>
            </w:pPr>
            <w:r w:rsidRPr="007D4CA5">
              <w:rPr>
                <w:rFonts w:ascii="Times New Roman" w:hAnsi="Times New Roman" w:cs="Times New Roman"/>
                <w:b/>
                <w:bCs/>
                <w:noProof/>
                <w:sz w:val="24"/>
                <w:szCs w:val="24"/>
              </w:rPr>
              <mc:AlternateContent>
                <mc:Choice Requires="wps">
                  <w:drawing>
                    <wp:anchor distT="0" distB="0" distL="114300" distR="114300" simplePos="0" relativeHeight="251663360" behindDoc="0" locked="0" layoutInCell="1" allowOverlap="1" wp14:anchorId="5BA0D10F" wp14:editId="750D1797">
                      <wp:simplePos x="0" y="0"/>
                      <wp:positionH relativeFrom="column">
                        <wp:posOffset>1258570</wp:posOffset>
                      </wp:positionH>
                      <wp:positionV relativeFrom="paragraph">
                        <wp:posOffset>37465</wp:posOffset>
                      </wp:positionV>
                      <wp:extent cx="201930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20193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73B6C2"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1pt,2.95pt" to="258.1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" strokecolor="black [3200]" strokeweight=".5pt">
                      <v:stroke joinstyle="miter"/>
                    </v:line>
                  </w:pict>
                </mc:Fallback>
              </mc:AlternateContent>
            </w:r>
          </w:p>
        </w:tc>
      </w:tr>
    </w:tbl>
    <w:p w14:paraId="34F05DD6" w14:textId="48FFB202" w:rsidR="0078067D" w:rsidRPr="007D4CA5" w:rsidRDefault="0078067D" w:rsidP="00740F0F">
      <w:pPr>
        <w:jc w:val="center"/>
        <w:rPr>
          <w:rFonts w:ascii="Times New Roman" w:hAnsi="Times New Roman" w:cs="Times New Roman"/>
          <w:b/>
          <w:sz w:val="24"/>
          <w:szCs w:val="24"/>
        </w:rPr>
      </w:pPr>
    </w:p>
    <w:p w14:paraId="6A00A020" w14:textId="14B4152E" w:rsidR="0078067D" w:rsidRPr="007D4CA5" w:rsidRDefault="002A0F02" w:rsidP="004F6D6F">
      <w:pPr>
        <w:spacing w:after="0"/>
        <w:jc w:val="center"/>
        <w:rPr>
          <w:rFonts w:ascii="Times New Roman" w:hAnsi="Times New Roman" w:cs="Times New Roman"/>
          <w:b/>
          <w:sz w:val="24"/>
          <w:szCs w:val="24"/>
        </w:rPr>
      </w:pPr>
      <w:r w:rsidRPr="007D4CA5">
        <w:rPr>
          <w:rFonts w:ascii="Times New Roman" w:hAnsi="Times New Roman" w:cs="Times New Roman"/>
          <w:b/>
          <w:sz w:val="24"/>
          <w:szCs w:val="24"/>
        </w:rPr>
        <w:t>BẢNG SO SÁNH, THUYẾT MINH NỘI DUNG</w:t>
      </w:r>
      <w:r w:rsidR="002D4A3B" w:rsidRPr="007D4CA5">
        <w:rPr>
          <w:rFonts w:ascii="Times New Roman" w:hAnsi="Times New Roman" w:cs="Times New Roman"/>
          <w:b/>
          <w:sz w:val="24"/>
          <w:szCs w:val="24"/>
        </w:rPr>
        <w:t xml:space="preserve"> SỬA ĐỔI, BỔ</w:t>
      </w:r>
      <w:r w:rsidRPr="007D4CA5">
        <w:rPr>
          <w:rFonts w:ascii="Times New Roman" w:hAnsi="Times New Roman" w:cs="Times New Roman"/>
          <w:b/>
          <w:sz w:val="24"/>
          <w:szCs w:val="24"/>
        </w:rPr>
        <w:t xml:space="preserve"> SUNG </w:t>
      </w:r>
      <w:r w:rsidR="002D4A3B" w:rsidRPr="007D4CA5">
        <w:rPr>
          <w:rFonts w:ascii="Times New Roman" w:hAnsi="Times New Roman" w:cs="Times New Roman"/>
          <w:b/>
          <w:sz w:val="24"/>
          <w:szCs w:val="24"/>
        </w:rPr>
        <w:t xml:space="preserve">TẠI DỰ </w:t>
      </w:r>
      <w:r w:rsidRPr="007D4CA5">
        <w:rPr>
          <w:rFonts w:ascii="Times New Roman" w:hAnsi="Times New Roman" w:cs="Times New Roman"/>
          <w:b/>
          <w:sz w:val="24"/>
          <w:szCs w:val="24"/>
        </w:rPr>
        <w:t>THẢO</w:t>
      </w:r>
    </w:p>
    <w:p w14:paraId="656B6789" w14:textId="5B9D54FC" w:rsidR="006F695B" w:rsidRPr="007D4CA5" w:rsidRDefault="002A0F02" w:rsidP="004F6D6F">
      <w:pPr>
        <w:spacing w:after="0"/>
        <w:jc w:val="center"/>
        <w:rPr>
          <w:rFonts w:ascii="Times New Roman" w:hAnsi="Times New Roman" w:cs="Times New Roman"/>
          <w:b/>
          <w:sz w:val="24"/>
          <w:szCs w:val="24"/>
        </w:rPr>
      </w:pPr>
      <w:r w:rsidRPr="007D4CA5">
        <w:rPr>
          <w:rFonts w:ascii="Times New Roman" w:hAnsi="Times New Roman" w:cs="Times New Roman"/>
          <w:b/>
          <w:sz w:val="24"/>
          <w:szCs w:val="24"/>
        </w:rPr>
        <w:t>PHÁP LỆNH</w:t>
      </w:r>
      <w:r w:rsidR="002D4A3B" w:rsidRPr="007D4CA5">
        <w:rPr>
          <w:rFonts w:ascii="Times New Roman" w:hAnsi="Times New Roman" w:cs="Times New Roman"/>
          <w:b/>
          <w:sz w:val="24"/>
          <w:szCs w:val="24"/>
        </w:rPr>
        <w:t xml:space="preserve"> SỬA ĐỔ</w:t>
      </w:r>
      <w:r w:rsidR="0078067D" w:rsidRPr="007D4CA5">
        <w:rPr>
          <w:rFonts w:ascii="Times New Roman" w:hAnsi="Times New Roman" w:cs="Times New Roman"/>
          <w:b/>
          <w:sz w:val="24"/>
          <w:szCs w:val="24"/>
        </w:rPr>
        <w:t xml:space="preserve">I, BỔ SUNG MỘT SỐ ĐIỀU CỦA </w:t>
      </w:r>
      <w:r w:rsidR="008F43AF" w:rsidRPr="007D4CA5">
        <w:rPr>
          <w:rFonts w:ascii="Times New Roman" w:hAnsi="Times New Roman" w:cs="Times New Roman"/>
          <w:b/>
          <w:sz w:val="24"/>
          <w:szCs w:val="24"/>
        </w:rPr>
        <w:t>PHÁP LỆNH HỢP NHẤT</w:t>
      </w:r>
      <w:r w:rsidRPr="007D4CA5">
        <w:rPr>
          <w:rFonts w:ascii="Times New Roman" w:hAnsi="Times New Roman" w:cs="Times New Roman"/>
          <w:b/>
          <w:sz w:val="24"/>
          <w:szCs w:val="24"/>
        </w:rPr>
        <w:t xml:space="preserve"> VĂN BẢN QUY PHẠM PHÁP LUẬT</w:t>
      </w:r>
    </w:p>
    <w:p w14:paraId="4383B4C2" w14:textId="4029F4FA" w:rsidR="00962E46" w:rsidRPr="007D4CA5" w:rsidRDefault="00962E46" w:rsidP="004F6D6F">
      <w:pPr>
        <w:spacing w:after="0"/>
        <w:jc w:val="center"/>
        <w:rPr>
          <w:rFonts w:ascii="Times New Roman" w:hAnsi="Times New Roman" w:cs="Times New Roman"/>
          <w:b/>
          <w:i/>
          <w:sz w:val="24"/>
          <w:szCs w:val="24"/>
        </w:rPr>
      </w:pPr>
      <w:r w:rsidRPr="007D4CA5">
        <w:rPr>
          <w:rFonts w:ascii="Times New Roman" w:hAnsi="Times New Roman" w:cs="Times New Roman"/>
          <w:b/>
          <w:i/>
          <w:sz w:val="24"/>
          <w:szCs w:val="24"/>
        </w:rPr>
        <w:t>(Dự thảo</w:t>
      </w:r>
      <w:r w:rsidR="00467406" w:rsidRPr="007D4CA5">
        <w:rPr>
          <w:rFonts w:ascii="Times New Roman" w:hAnsi="Times New Roman" w:cs="Times New Roman"/>
          <w:b/>
          <w:i/>
          <w:sz w:val="24"/>
          <w:szCs w:val="24"/>
        </w:rPr>
        <w:t xml:space="preserve"> Pháp lệnh</w:t>
      </w:r>
      <w:r w:rsidRPr="007D4CA5">
        <w:rPr>
          <w:rFonts w:ascii="Times New Roman" w:hAnsi="Times New Roman" w:cs="Times New Roman"/>
          <w:b/>
          <w:i/>
          <w:sz w:val="24"/>
          <w:szCs w:val="24"/>
        </w:rPr>
        <w:t xml:space="preserve"> ngày </w:t>
      </w:r>
      <w:r w:rsidR="00E40030">
        <w:rPr>
          <w:rFonts w:ascii="Times New Roman" w:hAnsi="Times New Roman" w:cs="Times New Roman"/>
          <w:b/>
          <w:i/>
          <w:sz w:val="24"/>
          <w:szCs w:val="24"/>
        </w:rPr>
        <w:t>1</w:t>
      </w:r>
      <w:r w:rsidR="00497DB7">
        <w:rPr>
          <w:rFonts w:ascii="Times New Roman" w:hAnsi="Times New Roman" w:cs="Times New Roman"/>
          <w:b/>
          <w:i/>
          <w:sz w:val="24"/>
          <w:szCs w:val="24"/>
        </w:rPr>
        <w:t>8</w:t>
      </w:r>
      <w:bookmarkStart w:id="0" w:name="_GoBack"/>
      <w:bookmarkEnd w:id="0"/>
      <w:r w:rsidR="00493824" w:rsidRPr="007D4CA5">
        <w:rPr>
          <w:rFonts w:ascii="Times New Roman" w:hAnsi="Times New Roman" w:cs="Times New Roman"/>
          <w:b/>
          <w:i/>
          <w:sz w:val="24"/>
          <w:szCs w:val="24"/>
        </w:rPr>
        <w:t>/01/2026</w:t>
      </w:r>
      <w:r w:rsidRPr="007D4CA5">
        <w:rPr>
          <w:rFonts w:ascii="Times New Roman" w:hAnsi="Times New Roman" w:cs="Times New Roman"/>
          <w:b/>
          <w:i/>
          <w:sz w:val="24"/>
          <w:szCs w:val="24"/>
        </w:rPr>
        <w:t>)</w:t>
      </w:r>
    </w:p>
    <w:p w14:paraId="78753273" w14:textId="77777777" w:rsidR="0078067D" w:rsidRPr="007D4CA5" w:rsidRDefault="0078067D" w:rsidP="00740F0F">
      <w:pPr>
        <w:jc w:val="both"/>
        <w:rPr>
          <w:rFonts w:ascii="Times New Roman" w:hAnsi="Times New Roman" w:cs="Times New Roman"/>
          <w:i/>
          <w:iCs/>
          <w:sz w:val="24"/>
          <w:szCs w:val="24"/>
        </w:rPr>
      </w:pPr>
    </w:p>
    <w:tbl>
      <w:tblPr>
        <w:tblStyle w:val="TableGrid"/>
        <w:tblW w:w="14596" w:type="dxa"/>
        <w:jc w:val="center"/>
        <w:tblLook w:val="04A0" w:firstRow="1" w:lastRow="0" w:firstColumn="1" w:lastColumn="0" w:noHBand="0" w:noVBand="1"/>
      </w:tblPr>
      <w:tblGrid>
        <w:gridCol w:w="846"/>
        <w:gridCol w:w="1639"/>
        <w:gridCol w:w="3872"/>
        <w:gridCol w:w="4149"/>
        <w:gridCol w:w="3050"/>
        <w:gridCol w:w="1040"/>
      </w:tblGrid>
      <w:tr w:rsidR="008610BD" w:rsidRPr="007D4CA5" w14:paraId="3647CFE2" w14:textId="77777777" w:rsidTr="00611215">
        <w:trPr>
          <w:tblHeader/>
          <w:jc w:val="center"/>
        </w:trPr>
        <w:tc>
          <w:tcPr>
            <w:tcW w:w="846" w:type="dxa"/>
            <w:shd w:val="clear" w:color="auto" w:fill="F4B083" w:themeFill="accent2" w:themeFillTint="99"/>
            <w:vAlign w:val="center"/>
          </w:tcPr>
          <w:p w14:paraId="646FCE08" w14:textId="77777777" w:rsidR="00F35B88" w:rsidRPr="007D4CA5" w:rsidRDefault="00F35B88" w:rsidP="006D3BB0">
            <w:pPr>
              <w:jc w:val="center"/>
              <w:rPr>
                <w:rFonts w:ascii="Times New Roman" w:hAnsi="Times New Roman" w:cs="Times New Roman"/>
                <w:b/>
                <w:sz w:val="24"/>
                <w:szCs w:val="24"/>
              </w:rPr>
            </w:pPr>
            <w:r w:rsidRPr="007D4CA5">
              <w:rPr>
                <w:rFonts w:ascii="Times New Roman" w:hAnsi="Times New Roman" w:cs="Times New Roman"/>
                <w:b/>
                <w:sz w:val="24"/>
                <w:szCs w:val="24"/>
              </w:rPr>
              <w:t>STT</w:t>
            </w:r>
          </w:p>
        </w:tc>
        <w:tc>
          <w:tcPr>
            <w:tcW w:w="1639" w:type="dxa"/>
            <w:shd w:val="clear" w:color="auto" w:fill="F4B083" w:themeFill="accent2" w:themeFillTint="99"/>
            <w:vAlign w:val="center"/>
          </w:tcPr>
          <w:p w14:paraId="425A58FF" w14:textId="2FD79B36" w:rsidR="005B06DB" w:rsidRPr="007D4CA5" w:rsidRDefault="005E726F" w:rsidP="006D3BB0">
            <w:pPr>
              <w:jc w:val="center"/>
              <w:rPr>
                <w:rFonts w:ascii="Times New Roman" w:hAnsi="Times New Roman" w:cs="Times New Roman"/>
                <w:b/>
                <w:sz w:val="24"/>
                <w:szCs w:val="24"/>
              </w:rPr>
            </w:pPr>
            <w:r w:rsidRPr="007D4CA5">
              <w:rPr>
                <w:rFonts w:ascii="Times New Roman" w:hAnsi="Times New Roman" w:cs="Times New Roman"/>
                <w:b/>
                <w:sz w:val="24"/>
                <w:szCs w:val="24"/>
              </w:rPr>
              <w:t>ĐIỀU</w:t>
            </w:r>
          </w:p>
          <w:p w14:paraId="57740E80" w14:textId="1F1514C4" w:rsidR="00F35B88" w:rsidRPr="007D4CA5" w:rsidRDefault="005E726F" w:rsidP="006D3BB0">
            <w:pPr>
              <w:jc w:val="center"/>
              <w:rPr>
                <w:rFonts w:ascii="Times New Roman" w:hAnsi="Times New Roman" w:cs="Times New Roman"/>
                <w:b/>
                <w:sz w:val="24"/>
                <w:szCs w:val="24"/>
              </w:rPr>
            </w:pPr>
            <w:r w:rsidRPr="007D4CA5">
              <w:rPr>
                <w:rFonts w:ascii="Times New Roman" w:hAnsi="Times New Roman" w:cs="Times New Roman"/>
                <w:b/>
                <w:sz w:val="24"/>
                <w:szCs w:val="24"/>
              </w:rPr>
              <w:t>SỬA ĐỔI, BỔ SUNG, THÊM MỚI</w:t>
            </w:r>
          </w:p>
        </w:tc>
        <w:tc>
          <w:tcPr>
            <w:tcW w:w="3872" w:type="dxa"/>
            <w:shd w:val="clear" w:color="auto" w:fill="F4B083" w:themeFill="accent2" w:themeFillTint="99"/>
            <w:vAlign w:val="center"/>
          </w:tcPr>
          <w:p w14:paraId="1A5D1A12" w14:textId="77777777" w:rsidR="00F35B88" w:rsidRPr="007D4CA5" w:rsidRDefault="00F35B88" w:rsidP="006D3BB0">
            <w:pPr>
              <w:jc w:val="center"/>
              <w:rPr>
                <w:rFonts w:ascii="Times New Roman" w:hAnsi="Times New Roman" w:cs="Times New Roman"/>
                <w:b/>
                <w:sz w:val="24"/>
                <w:szCs w:val="24"/>
              </w:rPr>
            </w:pPr>
            <w:r w:rsidRPr="007D4CA5">
              <w:rPr>
                <w:rFonts w:ascii="Times New Roman" w:hAnsi="Times New Roman" w:cs="Times New Roman"/>
                <w:b/>
                <w:sz w:val="24"/>
                <w:szCs w:val="24"/>
              </w:rPr>
              <w:t>QUY ĐỊNH CŨ</w:t>
            </w:r>
          </w:p>
          <w:p w14:paraId="00BDE8A7" w14:textId="77777777" w:rsidR="00F35B88" w:rsidRPr="007D4CA5" w:rsidRDefault="00F35B88" w:rsidP="006D3BB0">
            <w:pPr>
              <w:jc w:val="center"/>
              <w:rPr>
                <w:rFonts w:ascii="Times New Roman" w:hAnsi="Times New Roman" w:cs="Times New Roman"/>
                <w:b/>
                <w:sz w:val="24"/>
                <w:szCs w:val="24"/>
              </w:rPr>
            </w:pPr>
          </w:p>
        </w:tc>
        <w:tc>
          <w:tcPr>
            <w:tcW w:w="4149" w:type="dxa"/>
            <w:shd w:val="clear" w:color="auto" w:fill="F4B083" w:themeFill="accent2" w:themeFillTint="99"/>
            <w:vAlign w:val="center"/>
          </w:tcPr>
          <w:p w14:paraId="06CA6CC9" w14:textId="7D6A3B48" w:rsidR="005B06DB" w:rsidRPr="007D4CA5" w:rsidRDefault="005E726F" w:rsidP="006D3BB0">
            <w:pPr>
              <w:jc w:val="center"/>
              <w:rPr>
                <w:rFonts w:ascii="Times New Roman" w:hAnsi="Times New Roman" w:cs="Times New Roman"/>
                <w:b/>
                <w:sz w:val="24"/>
                <w:szCs w:val="24"/>
              </w:rPr>
            </w:pPr>
            <w:r w:rsidRPr="007D4CA5">
              <w:rPr>
                <w:rFonts w:ascii="Times New Roman" w:hAnsi="Times New Roman" w:cs="Times New Roman"/>
                <w:b/>
                <w:sz w:val="24"/>
                <w:szCs w:val="24"/>
              </w:rPr>
              <w:t>QUY ĐỊNH SAU KHI SỬA ĐỔI,</w:t>
            </w:r>
          </w:p>
          <w:p w14:paraId="40EF4611" w14:textId="1EBC1CBC" w:rsidR="00F35B88" w:rsidRPr="007D4CA5" w:rsidRDefault="005E726F" w:rsidP="006D3BB0">
            <w:pPr>
              <w:jc w:val="center"/>
              <w:rPr>
                <w:rFonts w:ascii="Times New Roman" w:hAnsi="Times New Roman" w:cs="Times New Roman"/>
                <w:b/>
                <w:sz w:val="24"/>
                <w:szCs w:val="24"/>
              </w:rPr>
            </w:pPr>
            <w:r w:rsidRPr="007D4CA5">
              <w:rPr>
                <w:rFonts w:ascii="Times New Roman" w:hAnsi="Times New Roman" w:cs="Times New Roman"/>
                <w:b/>
                <w:sz w:val="24"/>
                <w:szCs w:val="24"/>
              </w:rPr>
              <w:t>BỔ SUNG, THÊM</w:t>
            </w:r>
            <w:r w:rsidR="00E138A2" w:rsidRPr="007D4CA5">
              <w:rPr>
                <w:rFonts w:ascii="Times New Roman" w:hAnsi="Times New Roman" w:cs="Times New Roman"/>
                <w:b/>
                <w:sz w:val="24"/>
                <w:szCs w:val="24"/>
              </w:rPr>
              <w:t xml:space="preserve"> MỚI</w:t>
            </w:r>
          </w:p>
        </w:tc>
        <w:tc>
          <w:tcPr>
            <w:tcW w:w="3050" w:type="dxa"/>
            <w:shd w:val="clear" w:color="auto" w:fill="F4B083" w:themeFill="accent2" w:themeFillTint="99"/>
            <w:vAlign w:val="center"/>
          </w:tcPr>
          <w:p w14:paraId="365FD417" w14:textId="3DD22821" w:rsidR="006C1F2E" w:rsidRPr="007D4CA5" w:rsidRDefault="00F35B88" w:rsidP="006D3BB0">
            <w:pPr>
              <w:jc w:val="center"/>
              <w:rPr>
                <w:rFonts w:ascii="Times New Roman" w:hAnsi="Times New Roman" w:cs="Times New Roman"/>
                <w:b/>
                <w:sz w:val="24"/>
                <w:szCs w:val="24"/>
              </w:rPr>
            </w:pPr>
            <w:r w:rsidRPr="007D4CA5">
              <w:rPr>
                <w:rFonts w:ascii="Times New Roman" w:hAnsi="Times New Roman" w:cs="Times New Roman"/>
                <w:b/>
                <w:sz w:val="24"/>
                <w:szCs w:val="24"/>
              </w:rPr>
              <w:t>LÝ DO</w:t>
            </w:r>
            <w:r w:rsidR="00DE577B" w:rsidRPr="007D4CA5">
              <w:rPr>
                <w:rFonts w:ascii="Times New Roman" w:hAnsi="Times New Roman" w:cs="Times New Roman"/>
                <w:b/>
                <w:sz w:val="24"/>
                <w:szCs w:val="24"/>
              </w:rPr>
              <w:t>, SỰ CẦN THIẾT</w:t>
            </w:r>
          </w:p>
          <w:p w14:paraId="15584F00" w14:textId="77777777" w:rsidR="00F35B88" w:rsidRPr="007D4CA5" w:rsidRDefault="00E138A2" w:rsidP="006D3BB0">
            <w:pPr>
              <w:jc w:val="center"/>
              <w:rPr>
                <w:rFonts w:ascii="Times New Roman" w:hAnsi="Times New Roman" w:cs="Times New Roman"/>
                <w:b/>
                <w:sz w:val="24"/>
                <w:szCs w:val="24"/>
              </w:rPr>
            </w:pPr>
            <w:r w:rsidRPr="007D4CA5">
              <w:rPr>
                <w:rFonts w:ascii="Times New Roman" w:hAnsi="Times New Roman" w:cs="Times New Roman"/>
                <w:b/>
                <w:sz w:val="24"/>
                <w:szCs w:val="24"/>
              </w:rPr>
              <w:t>SỬA ĐỔI, BỔ SUNG, THAY THẾ, BÃI BỎ HOẶC</w:t>
            </w:r>
            <w:r w:rsidR="00F35B88" w:rsidRPr="007D4CA5">
              <w:rPr>
                <w:rFonts w:ascii="Times New Roman" w:hAnsi="Times New Roman" w:cs="Times New Roman"/>
                <w:b/>
                <w:sz w:val="24"/>
                <w:szCs w:val="24"/>
              </w:rPr>
              <w:t xml:space="preserve"> THÊM MỚI</w:t>
            </w:r>
          </w:p>
        </w:tc>
        <w:tc>
          <w:tcPr>
            <w:tcW w:w="1040" w:type="dxa"/>
            <w:shd w:val="clear" w:color="auto" w:fill="F4B083" w:themeFill="accent2" w:themeFillTint="99"/>
            <w:vAlign w:val="center"/>
          </w:tcPr>
          <w:p w14:paraId="77DB61E7" w14:textId="77777777" w:rsidR="00F35B88" w:rsidRPr="007D4CA5" w:rsidRDefault="00F35B88" w:rsidP="00740F0F">
            <w:pPr>
              <w:jc w:val="center"/>
              <w:rPr>
                <w:rFonts w:ascii="Times New Roman" w:hAnsi="Times New Roman" w:cs="Times New Roman"/>
                <w:b/>
                <w:sz w:val="24"/>
                <w:szCs w:val="24"/>
              </w:rPr>
            </w:pPr>
            <w:r w:rsidRPr="007D4CA5">
              <w:rPr>
                <w:rFonts w:ascii="Times New Roman" w:hAnsi="Times New Roman" w:cs="Times New Roman"/>
                <w:b/>
                <w:sz w:val="24"/>
                <w:szCs w:val="24"/>
              </w:rPr>
              <w:t>GHI CHÚ</w:t>
            </w:r>
          </w:p>
        </w:tc>
      </w:tr>
      <w:tr w:rsidR="008610BD" w:rsidRPr="007D4CA5" w14:paraId="1C4EF8EA" w14:textId="77777777" w:rsidTr="00611215">
        <w:trPr>
          <w:jc w:val="center"/>
        </w:trPr>
        <w:tc>
          <w:tcPr>
            <w:tcW w:w="846" w:type="dxa"/>
          </w:tcPr>
          <w:p w14:paraId="7BFED967" w14:textId="77777777" w:rsidR="0055630A" w:rsidRPr="007D4CA5" w:rsidRDefault="0055630A" w:rsidP="006D3BB0">
            <w:pPr>
              <w:pStyle w:val="ListParagraph"/>
              <w:numPr>
                <w:ilvl w:val="0"/>
                <w:numId w:val="1"/>
              </w:numPr>
              <w:tabs>
                <w:tab w:val="left" w:pos="360"/>
              </w:tabs>
              <w:jc w:val="both"/>
              <w:rPr>
                <w:rFonts w:ascii="Times New Roman" w:hAnsi="Times New Roman" w:cs="Times New Roman"/>
                <w:sz w:val="24"/>
                <w:szCs w:val="24"/>
              </w:rPr>
            </w:pPr>
          </w:p>
        </w:tc>
        <w:tc>
          <w:tcPr>
            <w:tcW w:w="1639" w:type="dxa"/>
          </w:tcPr>
          <w:p w14:paraId="7AE74F7B" w14:textId="149999B7" w:rsidR="0055630A" w:rsidRPr="007D4CA5" w:rsidRDefault="00CD2930" w:rsidP="006D3BB0">
            <w:pPr>
              <w:jc w:val="both"/>
              <w:rPr>
                <w:rFonts w:ascii="Times New Roman" w:hAnsi="Times New Roman" w:cs="Times New Roman"/>
                <w:b/>
                <w:sz w:val="24"/>
                <w:szCs w:val="24"/>
              </w:rPr>
            </w:pPr>
            <w:r w:rsidRPr="007D4CA5">
              <w:rPr>
                <w:rFonts w:ascii="Times New Roman" w:hAnsi="Times New Roman" w:cs="Times New Roman"/>
                <w:b/>
                <w:sz w:val="24"/>
                <w:szCs w:val="24"/>
              </w:rPr>
              <w:t xml:space="preserve">Điều 1. </w:t>
            </w:r>
            <w:r w:rsidR="00DE7B2C" w:rsidRPr="007D4CA5">
              <w:rPr>
                <w:rFonts w:ascii="Times New Roman" w:hAnsi="Times New Roman" w:cs="Times New Roman"/>
                <w:b/>
                <w:sz w:val="24"/>
                <w:szCs w:val="24"/>
              </w:rPr>
              <w:t>Phạm vi điều chỉnh</w:t>
            </w:r>
          </w:p>
        </w:tc>
        <w:tc>
          <w:tcPr>
            <w:tcW w:w="3872" w:type="dxa"/>
          </w:tcPr>
          <w:p w14:paraId="16E126AF" w14:textId="77777777" w:rsidR="002D4A3B" w:rsidRPr="007D4CA5" w:rsidRDefault="002D4A3B" w:rsidP="006D3BB0">
            <w:pPr>
              <w:jc w:val="both"/>
              <w:rPr>
                <w:rFonts w:ascii="Times New Roman" w:hAnsi="Times New Roman" w:cs="Times New Roman"/>
                <w:b/>
                <w:sz w:val="24"/>
                <w:szCs w:val="24"/>
              </w:rPr>
            </w:pPr>
            <w:r w:rsidRPr="007D4CA5">
              <w:rPr>
                <w:rFonts w:ascii="Times New Roman" w:hAnsi="Times New Roman" w:cs="Times New Roman"/>
                <w:b/>
                <w:sz w:val="24"/>
                <w:szCs w:val="24"/>
              </w:rPr>
              <w:t>Điều 1. Phạm vi điều chỉnh</w:t>
            </w:r>
          </w:p>
          <w:p w14:paraId="5695CAEF" w14:textId="05DBCED1" w:rsidR="0055630A" w:rsidRPr="007D4CA5" w:rsidRDefault="002D4A3B" w:rsidP="006D3BB0">
            <w:pPr>
              <w:jc w:val="both"/>
              <w:rPr>
                <w:rFonts w:ascii="Times New Roman" w:hAnsi="Times New Roman" w:cs="Times New Roman"/>
                <w:sz w:val="24"/>
                <w:szCs w:val="24"/>
              </w:rPr>
            </w:pPr>
            <w:r w:rsidRPr="007D4CA5">
              <w:rPr>
                <w:rFonts w:ascii="Times New Roman" w:hAnsi="Times New Roman" w:cs="Times New Roman"/>
                <w:sz w:val="24"/>
                <w:szCs w:val="24"/>
              </w:rPr>
              <w:t xml:space="preserve">Pháp lệnh này quy định về việc hợp nhất văn bản </w:t>
            </w:r>
            <w:r w:rsidR="00C934C8" w:rsidRPr="007D4CA5">
              <w:rPr>
                <w:rFonts w:ascii="Times New Roman" w:hAnsi="Times New Roman" w:cs="Times New Roman"/>
                <w:sz w:val="24"/>
                <w:szCs w:val="24"/>
              </w:rPr>
              <w:t>quy phạm pháp luật</w:t>
            </w:r>
            <w:r w:rsidRPr="007D4CA5">
              <w:rPr>
                <w:rFonts w:ascii="Times New Roman" w:hAnsi="Times New Roman" w:cs="Times New Roman"/>
                <w:sz w:val="24"/>
                <w:szCs w:val="24"/>
              </w:rPr>
              <w:t xml:space="preserve"> (sau đây gọi tắt là văn bản) do các cơ quan nhà nước ở trung ương ban hành, thẩm quyền, trách nhiệm của các cơ quan trong việc hợp nhất văn bản, trình tự, kỹ thuật hợp nhất văn bản nhằm góp phần bảo đảm cho hệ thống pháp luật đơn giản, rõ ràng, dễ sử dụng, nâng cao hiệu quả thi hành pháp luật.</w:t>
            </w:r>
          </w:p>
        </w:tc>
        <w:tc>
          <w:tcPr>
            <w:tcW w:w="4149" w:type="dxa"/>
          </w:tcPr>
          <w:p w14:paraId="1D83FC99" w14:textId="77777777" w:rsidR="007D4CA5" w:rsidRPr="007D4CA5" w:rsidRDefault="007D4CA5" w:rsidP="007D4CA5">
            <w:pPr>
              <w:spacing w:line="276" w:lineRule="auto"/>
              <w:rPr>
                <w:rFonts w:ascii="Times New Roman" w:hAnsi="Times New Roman" w:cs="Times New Roman"/>
                <w:b/>
                <w:sz w:val="24"/>
                <w:szCs w:val="24"/>
              </w:rPr>
            </w:pPr>
            <w:r w:rsidRPr="007D4CA5">
              <w:rPr>
                <w:rFonts w:ascii="Times New Roman" w:hAnsi="Times New Roman" w:cs="Times New Roman"/>
                <w:b/>
                <w:sz w:val="24"/>
                <w:szCs w:val="24"/>
              </w:rPr>
              <w:t>Điều 1. Phạm vi điều chỉnh</w:t>
            </w:r>
          </w:p>
          <w:p w14:paraId="5FDD1434" w14:textId="6B7E2902" w:rsidR="002D4A3B" w:rsidRPr="007D4CA5" w:rsidRDefault="007D4CA5" w:rsidP="007D4CA5">
            <w:pPr>
              <w:jc w:val="both"/>
              <w:rPr>
                <w:rFonts w:ascii="Times New Roman" w:hAnsi="Times New Roman" w:cs="Times New Roman"/>
                <w:b/>
                <w:sz w:val="24"/>
                <w:szCs w:val="24"/>
              </w:rPr>
            </w:pPr>
            <w:r w:rsidRPr="007D4CA5">
              <w:rPr>
                <w:rFonts w:ascii="Times New Roman" w:hAnsi="Times New Roman" w:cs="Times New Roman"/>
                <w:sz w:val="24"/>
                <w:szCs w:val="24"/>
              </w:rPr>
              <w:t>Pháp lệnh này quy định về việc hợp nhất văn bản quy phạm pháp luật (sau đây gọi tắt là văn bản), thẩm quyền, trách nhiệm của các cơ quan trong việc hợp nhất văn bản, trình tự, kỹ thuật hợp nhất văn bản nhằm góp phần bảo đảm cho hệ thống pháp luật đơn giản, rõ ràng, dễ sử dụng, nâng cao hiệu quả thi hành pháp luật.</w:t>
            </w:r>
          </w:p>
        </w:tc>
        <w:tc>
          <w:tcPr>
            <w:tcW w:w="3050" w:type="dxa"/>
          </w:tcPr>
          <w:p w14:paraId="73ED16EB" w14:textId="1E12A469" w:rsidR="00A70F36" w:rsidRPr="007D4CA5" w:rsidRDefault="009326CD" w:rsidP="00D67736">
            <w:pPr>
              <w:pStyle w:val="BodyText"/>
              <w:widowControl w:val="0"/>
              <w:spacing w:after="0"/>
              <w:jc w:val="both"/>
              <w:rPr>
                <w:spacing w:val="-2"/>
              </w:rPr>
            </w:pPr>
            <w:r w:rsidRPr="007D4CA5">
              <w:rPr>
                <w:color w:val="000000"/>
              </w:rPr>
              <w:t xml:space="preserve">Sửa đổi Điều 1 về phạm vi điều chỉnh để </w:t>
            </w:r>
            <w:r w:rsidR="00D67736" w:rsidRPr="007D4CA5">
              <w:rPr>
                <w:color w:val="000000"/>
                <w:lang w:val="en-US"/>
              </w:rPr>
              <w:t>bảo đảm phạm vi điều chỉnh của Pháp lệnh bao gồm việc hợp nhất văn bản QPPL của các cơ quan nhà nước ở Trung ương và địa phương</w:t>
            </w:r>
            <w:r w:rsidRPr="007D4CA5">
              <w:t>,</w:t>
            </w:r>
            <w:r w:rsidRPr="007D4CA5">
              <w:rPr>
                <w:lang w:val="en-US"/>
              </w:rPr>
              <w:t xml:space="preserve"> bảo đảm thực hiện kết luận của </w:t>
            </w:r>
            <w:r w:rsidRPr="007D4CA5">
              <w:rPr>
                <w:spacing w:val="-2"/>
              </w:rPr>
              <w:t>Ủy ban Thường vụ Quốc hội tại Phiên họp thứ 49 (tháng 9/2025)</w:t>
            </w:r>
            <w:r w:rsidRPr="007D4CA5">
              <w:rPr>
                <w:rStyle w:val="FootnoteReference"/>
                <w:spacing w:val="-2"/>
              </w:rPr>
              <w:footnoteReference w:id="1"/>
            </w:r>
            <w:r w:rsidRPr="007D4CA5">
              <w:rPr>
                <w:spacing w:val="-2"/>
              </w:rPr>
              <w:t xml:space="preserve"> về việc “</w:t>
            </w:r>
            <w:r w:rsidRPr="007D4CA5">
              <w:rPr>
                <w:i/>
                <w:spacing w:val="-2"/>
              </w:rPr>
              <w:t>đề nghị Chính phủ sớm nghiên cứu trình Ủy ban Thường vụ Quốc hội sửa đổi, bổ sung Pháp lệnh Hợp nhất văn bản QPPL để bổ sung thẩm quyền hợp nhất văn bản QPPL cho chính quyền địa phương</w:t>
            </w:r>
            <w:r w:rsidRPr="007D4CA5">
              <w:rPr>
                <w:spacing w:val="-2"/>
              </w:rPr>
              <w:t>”.</w:t>
            </w:r>
          </w:p>
        </w:tc>
        <w:tc>
          <w:tcPr>
            <w:tcW w:w="1040" w:type="dxa"/>
          </w:tcPr>
          <w:p w14:paraId="6995363F" w14:textId="77777777" w:rsidR="0055630A" w:rsidRPr="007D4CA5" w:rsidRDefault="0055630A" w:rsidP="00740F0F">
            <w:pPr>
              <w:jc w:val="both"/>
              <w:rPr>
                <w:rFonts w:ascii="Times New Roman" w:hAnsi="Times New Roman" w:cs="Times New Roman"/>
                <w:b/>
                <w:sz w:val="24"/>
                <w:szCs w:val="24"/>
              </w:rPr>
            </w:pPr>
          </w:p>
        </w:tc>
      </w:tr>
      <w:tr w:rsidR="005B06DB" w:rsidRPr="007D4CA5" w14:paraId="236C0111" w14:textId="77777777" w:rsidTr="00611215">
        <w:trPr>
          <w:jc w:val="center"/>
        </w:trPr>
        <w:tc>
          <w:tcPr>
            <w:tcW w:w="846" w:type="dxa"/>
          </w:tcPr>
          <w:p w14:paraId="5653A02B" w14:textId="77777777" w:rsidR="005B06DB" w:rsidRPr="007D4CA5" w:rsidRDefault="005B06DB" w:rsidP="006D3BB0">
            <w:pPr>
              <w:pStyle w:val="ListParagraph"/>
              <w:numPr>
                <w:ilvl w:val="0"/>
                <w:numId w:val="1"/>
              </w:numPr>
              <w:tabs>
                <w:tab w:val="left" w:pos="360"/>
              </w:tabs>
              <w:jc w:val="both"/>
              <w:rPr>
                <w:rFonts w:ascii="Times New Roman" w:hAnsi="Times New Roman" w:cs="Times New Roman"/>
                <w:sz w:val="24"/>
                <w:szCs w:val="24"/>
              </w:rPr>
            </w:pPr>
          </w:p>
        </w:tc>
        <w:tc>
          <w:tcPr>
            <w:tcW w:w="1639" w:type="dxa"/>
          </w:tcPr>
          <w:p w14:paraId="6134853C" w14:textId="77777777" w:rsidR="005B06DB" w:rsidRPr="007D4CA5" w:rsidRDefault="005B06DB" w:rsidP="006D3BB0">
            <w:pPr>
              <w:jc w:val="both"/>
              <w:rPr>
                <w:rFonts w:ascii="Times New Roman" w:hAnsi="Times New Roman" w:cs="Times New Roman"/>
                <w:b/>
                <w:sz w:val="24"/>
                <w:szCs w:val="24"/>
              </w:rPr>
            </w:pPr>
          </w:p>
        </w:tc>
        <w:tc>
          <w:tcPr>
            <w:tcW w:w="3872" w:type="dxa"/>
          </w:tcPr>
          <w:p w14:paraId="41466FD0" w14:textId="77777777" w:rsidR="005B06DB" w:rsidRPr="007D4CA5" w:rsidRDefault="005B06DB" w:rsidP="006D3BB0">
            <w:pPr>
              <w:pStyle w:val="NormalWeb"/>
              <w:shd w:val="clear" w:color="auto" w:fill="FFFFFF"/>
              <w:spacing w:before="0" w:beforeAutospacing="0" w:after="0" w:afterAutospacing="0"/>
              <w:jc w:val="both"/>
              <w:rPr>
                <w:color w:val="000000"/>
              </w:rPr>
            </w:pPr>
            <w:bookmarkStart w:id="1" w:name="dieu_2"/>
            <w:r w:rsidRPr="007D4CA5">
              <w:rPr>
                <w:b/>
                <w:bCs/>
                <w:color w:val="000000"/>
              </w:rPr>
              <w:t>Điều 2. Giải thích từ ngữ</w:t>
            </w:r>
            <w:bookmarkEnd w:id="1"/>
          </w:p>
          <w:p w14:paraId="463C65E3"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Trong Pháp lệnh này, các từ ngữ dưới đây được hiểu như sau:</w:t>
            </w:r>
          </w:p>
          <w:p w14:paraId="161DA1D0"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1. </w:t>
            </w:r>
            <w:r w:rsidRPr="007D4CA5">
              <w:rPr>
                <w:i/>
                <w:iCs/>
                <w:color w:val="000000"/>
              </w:rPr>
              <w:t>Hợp nhất văn bản</w:t>
            </w:r>
            <w:r w:rsidRPr="007D4CA5">
              <w:rPr>
                <w:iCs/>
                <w:color w:val="000000"/>
              </w:rPr>
              <w:t> </w:t>
            </w:r>
            <w:r w:rsidRPr="007D4CA5">
              <w:rPr>
                <w:color w:val="000000"/>
              </w:rPr>
              <w:t>là việc đưa nội dung sửa đổi, bổ sung trong văn bản sửa đổi, bổ sung một số điều của văn bản đã được ban hành trước đó (sau đây gọi tắt là văn bản sửa đổi, bổ sung) vào văn bản được sửa đổi, bổ sung theo quy trình, kỹ thuật quy định tại Pháp lệnh này.</w:t>
            </w:r>
          </w:p>
          <w:p w14:paraId="09D57511"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2. </w:t>
            </w:r>
            <w:r w:rsidRPr="007D4CA5">
              <w:rPr>
                <w:i/>
                <w:iCs/>
                <w:color w:val="000000"/>
              </w:rPr>
              <w:t>Văn bản được hợp nhất</w:t>
            </w:r>
            <w:r w:rsidRPr="007D4CA5">
              <w:rPr>
                <w:iCs/>
                <w:color w:val="000000"/>
              </w:rPr>
              <w:t> </w:t>
            </w:r>
            <w:r w:rsidRPr="007D4CA5">
              <w:rPr>
                <w:color w:val="000000"/>
              </w:rPr>
              <w:t>là văn bản sửa đổi, bổ sung và văn bản được sửa đổi, bổ sung.</w:t>
            </w:r>
          </w:p>
          <w:p w14:paraId="5CF8D21C"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3. </w:t>
            </w:r>
            <w:r w:rsidRPr="007D4CA5">
              <w:rPr>
                <w:i/>
                <w:iCs/>
                <w:color w:val="000000"/>
              </w:rPr>
              <w:t>Văn bản hợp nhất</w:t>
            </w:r>
            <w:r w:rsidRPr="007D4CA5">
              <w:rPr>
                <w:iCs/>
                <w:color w:val="000000"/>
              </w:rPr>
              <w:t> </w:t>
            </w:r>
            <w:r w:rsidRPr="007D4CA5">
              <w:rPr>
                <w:color w:val="000000"/>
              </w:rPr>
              <w:t>là văn bản được hình thành sau khi hợp nhất văn bản sửa đổi, bổ sung với văn bản được sửa đổi, bổ sung.</w:t>
            </w:r>
          </w:p>
          <w:p w14:paraId="36E8330D" w14:textId="5B5C148D"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4. </w:t>
            </w:r>
            <w:r w:rsidRPr="007D4CA5">
              <w:rPr>
                <w:i/>
                <w:iCs/>
                <w:color w:val="000000"/>
              </w:rPr>
              <w:t>Ký xác thực văn bản hợp nhất</w:t>
            </w:r>
            <w:r w:rsidRPr="007D4CA5">
              <w:rPr>
                <w:iCs/>
                <w:color w:val="000000"/>
              </w:rPr>
              <w:t> </w:t>
            </w:r>
            <w:r w:rsidRPr="007D4CA5">
              <w:rPr>
                <w:color w:val="000000"/>
              </w:rPr>
              <w:t>là việc người có thẩm quyền ký xác nhận tính chính xác về nội dung và kỹ thuật hợp nhất của văn bản hợp nhất.</w:t>
            </w:r>
          </w:p>
        </w:tc>
        <w:tc>
          <w:tcPr>
            <w:tcW w:w="4149" w:type="dxa"/>
          </w:tcPr>
          <w:p w14:paraId="04FB54EA" w14:textId="6727FF5B" w:rsidR="005B06DB" w:rsidRPr="007D4CA5" w:rsidRDefault="00740F0F" w:rsidP="006D3BB0">
            <w:pPr>
              <w:jc w:val="both"/>
              <w:rPr>
                <w:rFonts w:ascii="Times New Roman" w:hAnsi="Times New Roman" w:cs="Times New Roman"/>
                <w:b/>
                <w:sz w:val="24"/>
                <w:szCs w:val="24"/>
              </w:rPr>
            </w:pPr>
            <w:r w:rsidRPr="007D4CA5">
              <w:rPr>
                <w:rFonts w:ascii="Times New Roman" w:hAnsi="Times New Roman" w:cs="Times New Roman"/>
                <w:b/>
                <w:sz w:val="24"/>
                <w:szCs w:val="24"/>
              </w:rPr>
              <w:t>Giữ nguyên.</w:t>
            </w:r>
          </w:p>
        </w:tc>
        <w:tc>
          <w:tcPr>
            <w:tcW w:w="3050" w:type="dxa"/>
          </w:tcPr>
          <w:p w14:paraId="38F54AA8" w14:textId="77777777" w:rsidR="005B06DB" w:rsidRPr="007D4CA5" w:rsidRDefault="005B06DB" w:rsidP="006D3BB0">
            <w:pPr>
              <w:jc w:val="both"/>
              <w:rPr>
                <w:rFonts w:ascii="Times New Roman" w:hAnsi="Times New Roman" w:cs="Times New Roman"/>
                <w:b/>
                <w:sz w:val="24"/>
                <w:szCs w:val="24"/>
              </w:rPr>
            </w:pPr>
          </w:p>
        </w:tc>
        <w:tc>
          <w:tcPr>
            <w:tcW w:w="1040" w:type="dxa"/>
          </w:tcPr>
          <w:p w14:paraId="353DEAF8" w14:textId="77777777" w:rsidR="005B06DB" w:rsidRPr="007D4CA5" w:rsidRDefault="005B06DB" w:rsidP="00740F0F">
            <w:pPr>
              <w:jc w:val="both"/>
              <w:rPr>
                <w:rFonts w:ascii="Times New Roman" w:hAnsi="Times New Roman" w:cs="Times New Roman"/>
                <w:b/>
                <w:sz w:val="24"/>
                <w:szCs w:val="24"/>
              </w:rPr>
            </w:pPr>
          </w:p>
        </w:tc>
      </w:tr>
      <w:tr w:rsidR="005B06DB" w:rsidRPr="007D4CA5" w14:paraId="7FC3A321" w14:textId="77777777" w:rsidTr="00611215">
        <w:trPr>
          <w:jc w:val="center"/>
        </w:trPr>
        <w:tc>
          <w:tcPr>
            <w:tcW w:w="846" w:type="dxa"/>
          </w:tcPr>
          <w:p w14:paraId="465B1270" w14:textId="77777777" w:rsidR="005B06DB" w:rsidRPr="007D4CA5" w:rsidRDefault="005B06DB" w:rsidP="006D3BB0">
            <w:pPr>
              <w:pStyle w:val="ListParagraph"/>
              <w:numPr>
                <w:ilvl w:val="0"/>
                <w:numId w:val="1"/>
              </w:numPr>
              <w:tabs>
                <w:tab w:val="left" w:pos="360"/>
              </w:tabs>
              <w:jc w:val="both"/>
              <w:rPr>
                <w:rFonts w:ascii="Times New Roman" w:hAnsi="Times New Roman" w:cs="Times New Roman"/>
                <w:sz w:val="24"/>
                <w:szCs w:val="24"/>
              </w:rPr>
            </w:pPr>
          </w:p>
        </w:tc>
        <w:tc>
          <w:tcPr>
            <w:tcW w:w="1639" w:type="dxa"/>
          </w:tcPr>
          <w:p w14:paraId="2EDF3538" w14:textId="77777777" w:rsidR="005B06DB" w:rsidRPr="007D4CA5" w:rsidRDefault="005B06DB" w:rsidP="006D3BB0">
            <w:pPr>
              <w:jc w:val="both"/>
              <w:rPr>
                <w:rFonts w:ascii="Times New Roman" w:hAnsi="Times New Roman" w:cs="Times New Roman"/>
                <w:b/>
                <w:sz w:val="24"/>
                <w:szCs w:val="24"/>
              </w:rPr>
            </w:pPr>
          </w:p>
        </w:tc>
        <w:tc>
          <w:tcPr>
            <w:tcW w:w="3872" w:type="dxa"/>
          </w:tcPr>
          <w:p w14:paraId="768D4427" w14:textId="77777777" w:rsidR="005B06DB" w:rsidRPr="007D4CA5" w:rsidRDefault="005B06DB" w:rsidP="006D3BB0">
            <w:pPr>
              <w:pStyle w:val="NormalWeb"/>
              <w:shd w:val="clear" w:color="auto" w:fill="FFFFFF"/>
              <w:spacing w:before="0" w:beforeAutospacing="0" w:after="0" w:afterAutospacing="0"/>
              <w:jc w:val="both"/>
              <w:rPr>
                <w:color w:val="000000"/>
              </w:rPr>
            </w:pPr>
            <w:bookmarkStart w:id="2" w:name="dieu_3"/>
            <w:r w:rsidRPr="007D4CA5">
              <w:rPr>
                <w:b/>
                <w:bCs/>
                <w:color w:val="000000"/>
              </w:rPr>
              <w:t>Điều 3. Nguyên tắc hợp nhất văn bản</w:t>
            </w:r>
            <w:bookmarkEnd w:id="2"/>
          </w:p>
          <w:p w14:paraId="247C91B1"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1. Chỉ hợp nhất văn bản do cùng một cơ quan nhà nước có thẩm quyền ban hành.</w:t>
            </w:r>
          </w:p>
          <w:p w14:paraId="59EE0126"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2. Việc hợp nhất văn bản không được làm thay đổi nội dung và hiệu lực của văn bản được hợp nhất.</w:t>
            </w:r>
          </w:p>
          <w:p w14:paraId="440979B7" w14:textId="474A43A2"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lastRenderedPageBreak/>
              <w:t>3. Tuân thủ trình tự, kỹ thuật hợp nhất văn bản.</w:t>
            </w:r>
          </w:p>
        </w:tc>
        <w:tc>
          <w:tcPr>
            <w:tcW w:w="4149" w:type="dxa"/>
          </w:tcPr>
          <w:p w14:paraId="3A8F2930" w14:textId="047C27D8" w:rsidR="005B06DB" w:rsidRPr="007D4CA5" w:rsidRDefault="00740F0F" w:rsidP="006D3BB0">
            <w:pPr>
              <w:jc w:val="both"/>
              <w:rPr>
                <w:rFonts w:ascii="Times New Roman" w:hAnsi="Times New Roman" w:cs="Times New Roman"/>
                <w:b/>
                <w:sz w:val="24"/>
                <w:szCs w:val="24"/>
              </w:rPr>
            </w:pPr>
            <w:r w:rsidRPr="007D4CA5">
              <w:rPr>
                <w:rFonts w:ascii="Times New Roman" w:hAnsi="Times New Roman" w:cs="Times New Roman"/>
                <w:b/>
                <w:sz w:val="24"/>
                <w:szCs w:val="24"/>
              </w:rPr>
              <w:lastRenderedPageBreak/>
              <w:t>Giữ nguyên.</w:t>
            </w:r>
          </w:p>
        </w:tc>
        <w:tc>
          <w:tcPr>
            <w:tcW w:w="3050" w:type="dxa"/>
          </w:tcPr>
          <w:p w14:paraId="212BE9C3" w14:textId="77777777" w:rsidR="005B06DB" w:rsidRPr="007D4CA5" w:rsidRDefault="005B06DB" w:rsidP="006D3BB0">
            <w:pPr>
              <w:jc w:val="both"/>
              <w:rPr>
                <w:rFonts w:ascii="Times New Roman" w:hAnsi="Times New Roman" w:cs="Times New Roman"/>
                <w:b/>
                <w:sz w:val="24"/>
                <w:szCs w:val="24"/>
              </w:rPr>
            </w:pPr>
          </w:p>
        </w:tc>
        <w:tc>
          <w:tcPr>
            <w:tcW w:w="1040" w:type="dxa"/>
          </w:tcPr>
          <w:p w14:paraId="2CB390B8" w14:textId="77777777" w:rsidR="005B06DB" w:rsidRPr="007D4CA5" w:rsidRDefault="005B06DB" w:rsidP="00740F0F">
            <w:pPr>
              <w:jc w:val="both"/>
              <w:rPr>
                <w:rFonts w:ascii="Times New Roman" w:hAnsi="Times New Roman" w:cs="Times New Roman"/>
                <w:b/>
                <w:sz w:val="24"/>
                <w:szCs w:val="24"/>
              </w:rPr>
            </w:pPr>
          </w:p>
        </w:tc>
      </w:tr>
      <w:tr w:rsidR="008610BD" w:rsidRPr="007D4CA5" w14:paraId="60FB997E" w14:textId="77777777" w:rsidTr="00611215">
        <w:trPr>
          <w:jc w:val="center"/>
        </w:trPr>
        <w:tc>
          <w:tcPr>
            <w:tcW w:w="846" w:type="dxa"/>
          </w:tcPr>
          <w:p w14:paraId="1CAFDD4F" w14:textId="77777777" w:rsidR="00DE7B2C" w:rsidRPr="007D4CA5" w:rsidRDefault="00DE7B2C" w:rsidP="006D3BB0">
            <w:pPr>
              <w:pStyle w:val="ListParagraph"/>
              <w:numPr>
                <w:ilvl w:val="0"/>
                <w:numId w:val="1"/>
              </w:numPr>
              <w:tabs>
                <w:tab w:val="left" w:pos="360"/>
              </w:tabs>
              <w:jc w:val="both"/>
              <w:rPr>
                <w:rFonts w:ascii="Times New Roman" w:hAnsi="Times New Roman" w:cs="Times New Roman"/>
                <w:sz w:val="24"/>
                <w:szCs w:val="24"/>
              </w:rPr>
            </w:pPr>
          </w:p>
        </w:tc>
        <w:tc>
          <w:tcPr>
            <w:tcW w:w="1639" w:type="dxa"/>
          </w:tcPr>
          <w:p w14:paraId="21C9F14C" w14:textId="187B8FBF" w:rsidR="00DE7B2C" w:rsidRPr="007D4CA5" w:rsidRDefault="00CD2930" w:rsidP="006D3BB0">
            <w:pPr>
              <w:jc w:val="both"/>
              <w:rPr>
                <w:rFonts w:ascii="Times New Roman" w:hAnsi="Times New Roman" w:cs="Times New Roman"/>
                <w:b/>
                <w:sz w:val="24"/>
                <w:szCs w:val="24"/>
              </w:rPr>
            </w:pPr>
            <w:r w:rsidRPr="007D4CA5">
              <w:rPr>
                <w:rFonts w:ascii="Times New Roman" w:hAnsi="Times New Roman" w:cs="Times New Roman"/>
                <w:b/>
                <w:sz w:val="24"/>
                <w:szCs w:val="24"/>
              </w:rPr>
              <w:t>Điều 4. Sử dụng văn bản hợp nhất</w:t>
            </w:r>
          </w:p>
        </w:tc>
        <w:tc>
          <w:tcPr>
            <w:tcW w:w="3872" w:type="dxa"/>
          </w:tcPr>
          <w:p w14:paraId="4DBC840D" w14:textId="6F0ABB59" w:rsidR="00CD2930" w:rsidRPr="007D4CA5" w:rsidRDefault="00CD2930" w:rsidP="006D3BB0">
            <w:pPr>
              <w:jc w:val="both"/>
              <w:rPr>
                <w:rFonts w:ascii="Times New Roman" w:hAnsi="Times New Roman" w:cs="Times New Roman"/>
                <w:b/>
                <w:sz w:val="24"/>
                <w:szCs w:val="24"/>
              </w:rPr>
            </w:pPr>
            <w:r w:rsidRPr="007D4CA5">
              <w:rPr>
                <w:rFonts w:ascii="Times New Roman" w:hAnsi="Times New Roman" w:cs="Times New Roman"/>
                <w:b/>
                <w:sz w:val="24"/>
                <w:szCs w:val="24"/>
              </w:rPr>
              <w:t>Điều 4. Sử dụng văn bản hợp nhất</w:t>
            </w:r>
          </w:p>
          <w:p w14:paraId="7858DC40" w14:textId="29C0379A" w:rsidR="00DE7B2C" w:rsidRPr="007D4CA5" w:rsidRDefault="00CD2930" w:rsidP="006D3BB0">
            <w:pPr>
              <w:jc w:val="both"/>
              <w:rPr>
                <w:rFonts w:ascii="Times New Roman" w:hAnsi="Times New Roman" w:cs="Times New Roman"/>
                <w:sz w:val="24"/>
                <w:szCs w:val="24"/>
                <w:highlight w:val="yellow"/>
              </w:rPr>
            </w:pPr>
            <w:r w:rsidRPr="007D4CA5">
              <w:rPr>
                <w:rFonts w:ascii="Times New Roman" w:hAnsi="Times New Roman" w:cs="Times New Roman"/>
                <w:sz w:val="24"/>
                <w:szCs w:val="24"/>
              </w:rPr>
              <w:t>Văn bản hợp nhất được sử dụng chính thức trong việc áp dụng và thi hành pháp luật.</w:t>
            </w:r>
          </w:p>
        </w:tc>
        <w:tc>
          <w:tcPr>
            <w:tcW w:w="4149" w:type="dxa"/>
          </w:tcPr>
          <w:p w14:paraId="4E85C5E2" w14:textId="77777777" w:rsidR="00CF2CE5" w:rsidRPr="00CF2CE5" w:rsidRDefault="00CF2CE5" w:rsidP="00CF2CE5">
            <w:pPr>
              <w:jc w:val="both"/>
              <w:rPr>
                <w:rFonts w:ascii="Times New Roman" w:hAnsi="Times New Roman" w:cs="Times New Roman"/>
                <w:b/>
                <w:sz w:val="24"/>
                <w:szCs w:val="24"/>
              </w:rPr>
            </w:pPr>
            <w:r w:rsidRPr="00CF2CE5">
              <w:rPr>
                <w:rFonts w:ascii="Times New Roman" w:hAnsi="Times New Roman" w:cs="Times New Roman"/>
                <w:b/>
                <w:sz w:val="24"/>
                <w:szCs w:val="24"/>
              </w:rPr>
              <w:t xml:space="preserve">Điều 4. </w:t>
            </w:r>
            <w:r w:rsidRPr="00CF2CE5">
              <w:rPr>
                <w:rFonts w:ascii="Times New Roman" w:hAnsi="Times New Roman" w:cs="Times New Roman"/>
                <w:b/>
                <w:iCs/>
                <w:sz w:val="24"/>
                <w:szCs w:val="24"/>
              </w:rPr>
              <w:t>Viện dẫn, sử</w:t>
            </w:r>
            <w:r w:rsidRPr="00CF2CE5">
              <w:rPr>
                <w:rFonts w:ascii="Times New Roman" w:hAnsi="Times New Roman" w:cs="Times New Roman"/>
                <w:b/>
                <w:sz w:val="24"/>
                <w:szCs w:val="24"/>
              </w:rPr>
              <w:t xml:space="preserve"> dụng văn bản hợp nhất</w:t>
            </w:r>
          </w:p>
          <w:p w14:paraId="7D055201" w14:textId="77777777" w:rsidR="00CF2CE5" w:rsidRPr="00CF2CE5" w:rsidRDefault="00CF2CE5" w:rsidP="00CF2CE5">
            <w:pPr>
              <w:jc w:val="both"/>
              <w:rPr>
                <w:rFonts w:ascii="Times New Roman" w:hAnsi="Times New Roman" w:cs="Times New Roman"/>
                <w:sz w:val="24"/>
                <w:szCs w:val="24"/>
                <w:shd w:val="clear" w:color="auto" w:fill="FFFFFF"/>
              </w:rPr>
            </w:pPr>
            <w:r w:rsidRPr="00CF2CE5">
              <w:rPr>
                <w:rFonts w:ascii="Times New Roman" w:hAnsi="Times New Roman" w:cs="Times New Roman"/>
                <w:spacing w:val="-4"/>
                <w:sz w:val="24"/>
                <w:szCs w:val="24"/>
                <w:lang w:val="de-DE"/>
              </w:rPr>
              <w:t xml:space="preserve">1. </w:t>
            </w:r>
            <w:r w:rsidRPr="00CF2CE5">
              <w:rPr>
                <w:rFonts w:ascii="Times New Roman" w:hAnsi="Times New Roman" w:cs="Times New Roman"/>
                <w:sz w:val="24"/>
                <w:szCs w:val="24"/>
                <w:shd w:val="clear" w:color="auto" w:fill="FFFFFF"/>
              </w:rPr>
              <w:t>Văn bản hợp nhất được cơ quan, tổ chức, cá nhân viện dẫn, sử dụng chính thức trong quá trình áp dụng và thi hành pháp luật.</w:t>
            </w:r>
          </w:p>
          <w:p w14:paraId="5027E793" w14:textId="77777777" w:rsidR="00CF2CE5" w:rsidRPr="00CF2CE5" w:rsidRDefault="00CF2CE5" w:rsidP="00CF2CE5">
            <w:pPr>
              <w:jc w:val="both"/>
              <w:rPr>
                <w:rFonts w:ascii="Times New Roman" w:hAnsi="Times New Roman" w:cs="Times New Roman"/>
                <w:iCs/>
                <w:spacing w:val="-2"/>
                <w:sz w:val="24"/>
                <w:szCs w:val="24"/>
              </w:rPr>
            </w:pPr>
            <w:r w:rsidRPr="00CF2CE5">
              <w:rPr>
                <w:rFonts w:ascii="Times New Roman" w:hAnsi="Times New Roman" w:cs="Times New Roman"/>
                <w:iCs/>
                <w:spacing w:val="-4"/>
                <w:sz w:val="24"/>
                <w:szCs w:val="24"/>
                <w:lang w:val="de-DE"/>
              </w:rPr>
              <w:t xml:space="preserve">2. Việc viện dẫn văn bản hợp nhất </w:t>
            </w:r>
            <w:r w:rsidRPr="00CF2CE5">
              <w:rPr>
                <w:rFonts w:ascii="Times New Roman" w:hAnsi="Times New Roman" w:cs="Times New Roman"/>
                <w:iCs/>
                <w:spacing w:val="-2"/>
                <w:sz w:val="24"/>
                <w:szCs w:val="24"/>
              </w:rPr>
              <w:t>được thực hiện như sau:</w:t>
            </w:r>
          </w:p>
          <w:p w14:paraId="25EBCBF2" w14:textId="77777777" w:rsidR="00CF2CE5" w:rsidRPr="00CF2CE5" w:rsidRDefault="00CF2CE5" w:rsidP="00CF2CE5">
            <w:pPr>
              <w:jc w:val="both"/>
              <w:rPr>
                <w:rFonts w:ascii="Times New Roman" w:hAnsi="Times New Roman" w:cs="Times New Roman"/>
                <w:iCs/>
                <w:spacing w:val="-4"/>
                <w:sz w:val="24"/>
                <w:szCs w:val="24"/>
                <w:lang w:val="de-DE"/>
              </w:rPr>
            </w:pPr>
            <w:r w:rsidRPr="00CF2CE5">
              <w:rPr>
                <w:rFonts w:ascii="Times New Roman" w:hAnsi="Times New Roman" w:cs="Times New Roman"/>
                <w:iCs/>
                <w:spacing w:val="-4"/>
                <w:sz w:val="24"/>
                <w:szCs w:val="24"/>
                <w:lang w:val="de-DE"/>
              </w:rPr>
              <w:t>a) Đối với văn bản hợp nhất của luật, pháp lệnh, khi viện dẫn phải ghi đầy đủ tên, số, ký hiệu của luật, pháp lệnh được sửa đổi, bổ sung và cụm từ được đặt trong dấu ngoặc đơn bao gồm “hợp nhất tại Văn bản hợp nhất số” kèm theo số, ký hiệu của văn bản hợp nhất</w:t>
            </w:r>
            <w:r w:rsidRPr="00CF2CE5">
              <w:rPr>
                <w:rStyle w:val="FootnoteReference"/>
                <w:rFonts w:ascii="Times New Roman" w:hAnsi="Times New Roman" w:cs="Times New Roman"/>
                <w:iCs/>
                <w:spacing w:val="-4"/>
                <w:sz w:val="24"/>
                <w:szCs w:val="24"/>
                <w:lang w:val="de-DE"/>
              </w:rPr>
              <w:footnoteReference w:id="2"/>
            </w:r>
            <w:r w:rsidRPr="00CF2CE5">
              <w:rPr>
                <w:rFonts w:ascii="Times New Roman" w:hAnsi="Times New Roman" w:cs="Times New Roman"/>
                <w:iCs/>
                <w:spacing w:val="-4"/>
                <w:sz w:val="24"/>
                <w:szCs w:val="24"/>
                <w:lang w:val="de-DE"/>
              </w:rPr>
              <w:t>.</w:t>
            </w:r>
          </w:p>
          <w:p w14:paraId="61FBB8B6" w14:textId="77777777" w:rsidR="00CF2CE5" w:rsidRPr="00CF2CE5" w:rsidRDefault="00CF2CE5" w:rsidP="00CF2CE5">
            <w:pPr>
              <w:jc w:val="both"/>
              <w:rPr>
                <w:rFonts w:ascii="Times New Roman" w:hAnsi="Times New Roman" w:cs="Times New Roman"/>
                <w:iCs/>
                <w:spacing w:val="-4"/>
                <w:sz w:val="24"/>
                <w:szCs w:val="24"/>
                <w:lang w:val="de-DE"/>
              </w:rPr>
            </w:pPr>
            <w:r w:rsidRPr="00CF2CE5">
              <w:rPr>
                <w:rFonts w:ascii="Times New Roman" w:hAnsi="Times New Roman" w:cs="Times New Roman"/>
                <w:iCs/>
                <w:spacing w:val="-4"/>
                <w:sz w:val="24"/>
                <w:szCs w:val="24"/>
                <w:lang w:val="de-DE"/>
              </w:rPr>
              <w:t xml:space="preserve"> b) Đối với văn bản hợp nhất của văn bản khác do cơ quan, người có thẩm quyền ở Trung ương ban hành, khi viện dẫn phải ghi tên loại, số, ký hiệu, tên gọi của văn bản được sửa đổi, bổ sung và cụm từ được đặt trong dấu ngoặc đơn bao gồm “hợp nhất tại </w:t>
            </w:r>
            <w:r w:rsidRPr="00CF2CE5">
              <w:rPr>
                <w:rFonts w:ascii="Times New Roman" w:hAnsi="Times New Roman" w:cs="Times New Roman"/>
                <w:iCs/>
                <w:spacing w:val="-4"/>
                <w:sz w:val="24"/>
                <w:szCs w:val="24"/>
                <w:lang w:val="de-DE"/>
              </w:rPr>
              <w:lastRenderedPageBreak/>
              <w:t>Văn bản hợp nhất số” kèm theo số, ký hiệu của văn bản hợp nhất</w:t>
            </w:r>
            <w:r w:rsidRPr="00CF2CE5">
              <w:rPr>
                <w:rStyle w:val="FootnoteReference"/>
                <w:rFonts w:ascii="Times New Roman" w:hAnsi="Times New Roman" w:cs="Times New Roman"/>
                <w:iCs/>
                <w:spacing w:val="-4"/>
                <w:sz w:val="24"/>
                <w:szCs w:val="24"/>
                <w:lang w:val="de-DE"/>
              </w:rPr>
              <w:footnoteReference w:id="3"/>
            </w:r>
            <w:r w:rsidRPr="00CF2CE5">
              <w:rPr>
                <w:rFonts w:ascii="Times New Roman" w:hAnsi="Times New Roman" w:cs="Times New Roman"/>
                <w:iCs/>
                <w:spacing w:val="-4"/>
                <w:sz w:val="24"/>
                <w:szCs w:val="24"/>
                <w:lang w:val="de-DE"/>
              </w:rPr>
              <w:t>.</w:t>
            </w:r>
          </w:p>
          <w:p w14:paraId="10EA07FE" w14:textId="77777777" w:rsidR="00CF2CE5" w:rsidRPr="00CF2CE5" w:rsidRDefault="00CF2CE5" w:rsidP="00CF2CE5">
            <w:pPr>
              <w:jc w:val="both"/>
              <w:rPr>
                <w:rFonts w:ascii="Times New Roman" w:hAnsi="Times New Roman" w:cs="Times New Roman"/>
                <w:iCs/>
                <w:spacing w:val="-4"/>
                <w:sz w:val="24"/>
                <w:szCs w:val="24"/>
                <w:lang w:val="de-DE"/>
              </w:rPr>
            </w:pPr>
            <w:r w:rsidRPr="00CF2CE5">
              <w:rPr>
                <w:rFonts w:ascii="Times New Roman" w:hAnsi="Times New Roman" w:cs="Times New Roman"/>
                <w:iCs/>
                <w:spacing w:val="-4"/>
                <w:sz w:val="24"/>
                <w:szCs w:val="24"/>
              </w:rPr>
              <w:t xml:space="preserve">c) </w:t>
            </w:r>
            <w:r w:rsidRPr="00CF2CE5">
              <w:rPr>
                <w:rFonts w:ascii="Times New Roman" w:hAnsi="Times New Roman" w:cs="Times New Roman"/>
                <w:iCs/>
                <w:spacing w:val="-4"/>
                <w:sz w:val="24"/>
                <w:szCs w:val="24"/>
                <w:lang w:val="de-DE"/>
              </w:rPr>
              <w:t>Đối với văn bản hợp nhất của văn bản do cơ quan, người có thẩm quyền ở địa phương ban hành, khi viện dẫn phải ghi tên loại, số, ký hiệu, cơ quan, người ban hành văn bản, tên gọi của văn bản được sửa đổi, bổ sung và cụm từ được đặt trong dấu ngoặc đơn bao gồm “hợp nhất tại Văn bản hợp nhất số” kèm theo số, ký hiệu của văn bản hợp nhất</w:t>
            </w:r>
            <w:r w:rsidRPr="00CF2CE5">
              <w:rPr>
                <w:rStyle w:val="FootnoteReference"/>
                <w:rFonts w:ascii="Times New Roman" w:hAnsi="Times New Roman" w:cs="Times New Roman"/>
                <w:iCs/>
                <w:spacing w:val="-4"/>
                <w:sz w:val="24"/>
                <w:szCs w:val="24"/>
                <w:lang w:val="de-DE"/>
              </w:rPr>
              <w:footnoteReference w:id="4"/>
            </w:r>
            <w:r w:rsidRPr="00CF2CE5">
              <w:rPr>
                <w:rFonts w:ascii="Times New Roman" w:hAnsi="Times New Roman" w:cs="Times New Roman"/>
                <w:iCs/>
                <w:spacing w:val="-4"/>
                <w:sz w:val="24"/>
                <w:szCs w:val="24"/>
                <w:lang w:val="de-DE"/>
              </w:rPr>
              <w:t>.</w:t>
            </w:r>
          </w:p>
          <w:p w14:paraId="7D4167FF" w14:textId="77777777" w:rsidR="00CF2CE5" w:rsidRPr="00CF2CE5" w:rsidRDefault="00CF2CE5" w:rsidP="00CF2CE5">
            <w:pPr>
              <w:jc w:val="both"/>
              <w:rPr>
                <w:rFonts w:ascii="Times New Roman" w:hAnsi="Times New Roman" w:cs="Times New Roman"/>
                <w:iCs/>
                <w:spacing w:val="-4"/>
                <w:sz w:val="24"/>
                <w:szCs w:val="24"/>
                <w:lang w:val="de-DE"/>
              </w:rPr>
            </w:pPr>
            <w:r w:rsidRPr="00CF2CE5">
              <w:rPr>
                <w:rFonts w:ascii="Times New Roman" w:hAnsi="Times New Roman" w:cs="Times New Roman"/>
                <w:iCs/>
                <w:spacing w:val="-4"/>
                <w:sz w:val="24"/>
                <w:szCs w:val="24"/>
                <w:lang w:val="de-DE"/>
              </w:rPr>
              <w:t>d) Trường hợp văn bản được sửa đổi, bổ sung tên gọi thì việc viện dẫn được thực hiện theo tên gọi đã được sửa đổi, bổ sung.</w:t>
            </w:r>
          </w:p>
          <w:p w14:paraId="185F8E98" w14:textId="513FA1D7" w:rsidR="00CD3EA6" w:rsidRPr="008D3A07" w:rsidRDefault="00CF2CE5" w:rsidP="00CF2CE5">
            <w:pPr>
              <w:jc w:val="both"/>
              <w:rPr>
                <w:rFonts w:ascii="Times New Roman" w:hAnsi="Times New Roman" w:cs="Times New Roman"/>
                <w:sz w:val="24"/>
                <w:szCs w:val="24"/>
              </w:rPr>
            </w:pPr>
            <w:r w:rsidRPr="00DD6186">
              <w:rPr>
                <w:iCs/>
                <w:spacing w:val="-4"/>
                <w:lang w:val="de-DE"/>
              </w:rPr>
              <w:t xml:space="preserve">đ) Việc viện dẫn phần, chương, mục, tiểu mục, điều, khoản, điểm thì phải nêu rõ số thứ tự của </w:t>
            </w:r>
            <w:r w:rsidRPr="00DD6186">
              <w:rPr>
                <w:iCs/>
                <w:spacing w:val="-4"/>
                <w:lang w:val="de-DE"/>
              </w:rPr>
              <w:lastRenderedPageBreak/>
              <w:t xml:space="preserve">phần, chương, mục, tiểu mục, điều, khoản hoặc thứ tự điểm </w:t>
            </w:r>
            <w:r w:rsidRPr="00DD6186">
              <w:rPr>
                <w:iCs/>
                <w:spacing w:val="-2"/>
              </w:rPr>
              <w:t>trong văn bản hợp nhất</w:t>
            </w:r>
            <w:r>
              <w:rPr>
                <w:rStyle w:val="FootnoteReference"/>
                <w:iCs/>
                <w:spacing w:val="-2"/>
              </w:rPr>
              <w:footnoteReference w:id="5"/>
            </w:r>
            <w:r>
              <w:t>.</w:t>
            </w:r>
          </w:p>
        </w:tc>
        <w:tc>
          <w:tcPr>
            <w:tcW w:w="3050" w:type="dxa"/>
          </w:tcPr>
          <w:p w14:paraId="03DB22CD" w14:textId="77777777" w:rsidR="00FA170D" w:rsidRDefault="00FA170D" w:rsidP="00FA170D">
            <w:pPr>
              <w:ind w:firstLine="154"/>
              <w:jc w:val="both"/>
              <w:rPr>
                <w:rFonts w:ascii="Times New Roman" w:hAnsi="Times New Roman" w:cs="Times New Roman"/>
                <w:color w:val="000000" w:themeColor="text1"/>
                <w:sz w:val="24"/>
                <w:szCs w:val="24"/>
                <w:lang w:val="x-none" w:eastAsia="x-none"/>
              </w:rPr>
            </w:pPr>
            <w:r w:rsidRPr="00FA170D">
              <w:rPr>
                <w:rFonts w:ascii="Times New Roman" w:hAnsi="Times New Roman" w:cs="Times New Roman"/>
                <w:color w:val="000000" w:themeColor="text1"/>
                <w:sz w:val="24"/>
                <w:szCs w:val="24"/>
                <w:lang w:val="x-none" w:eastAsia="x-none"/>
              </w:rPr>
              <w:lastRenderedPageBreak/>
              <w:t xml:space="preserve">Sửa đổi Điều 4 về sử dụng văn bản hợp nhất để bổ sung quy định </w:t>
            </w:r>
            <w:r w:rsidRPr="00FA170D">
              <w:rPr>
                <w:rFonts w:ascii="Times New Roman" w:hAnsi="Times New Roman" w:cs="Times New Roman"/>
                <w:color w:val="000000" w:themeColor="text1"/>
                <w:sz w:val="24"/>
                <w:szCs w:val="24"/>
                <w:lang w:eastAsia="x-none"/>
              </w:rPr>
              <w:t>về việc v</w:t>
            </w:r>
            <w:r w:rsidRPr="00FA170D">
              <w:rPr>
                <w:rFonts w:ascii="Times New Roman" w:hAnsi="Times New Roman" w:cs="Times New Roman"/>
                <w:color w:val="000000" w:themeColor="text1"/>
                <w:sz w:val="24"/>
                <w:szCs w:val="24"/>
                <w:lang w:val="x-none" w:eastAsia="x-none"/>
              </w:rPr>
              <w:t xml:space="preserve">ăn bản hợp nhất được cơ quan, tổ chức, cá nhân viện dẫn, sử dụng chính thức trong quá trình áp dụng và thi hành pháp luật, bảo đảm thực hiện kết luận của đồng chí Tổng Bí thư Tô Lâm, Trưởng Ban Chỉ đạo Trung ương về hoàn thiện thể chế, pháp luật tại Phiên họp thứ hai của Ban Chỉ đạo theo Thông báo số 11-TB/BCĐTW ngày 22/12/2025 của Ban Chỉ đạo Trung ương về việc hợp nhất văn bản QPPL cần đổi mới mạnh mẽ theo hướng </w:t>
            </w:r>
            <w:r w:rsidRPr="00FA170D">
              <w:rPr>
                <w:rFonts w:ascii="Times New Roman" w:hAnsi="Times New Roman" w:cs="Times New Roman"/>
                <w:i/>
                <w:color w:val="000000" w:themeColor="text1"/>
                <w:sz w:val="24"/>
                <w:szCs w:val="24"/>
                <w:lang w:val="x-none" w:eastAsia="x-none"/>
              </w:rPr>
              <w:t>văn bản hợp nhất là căn cứ chính thức trong viện dẫn và áp dụng pháp luật</w:t>
            </w:r>
            <w:r w:rsidRPr="00FA170D">
              <w:rPr>
                <w:rFonts w:ascii="Times New Roman" w:hAnsi="Times New Roman" w:cs="Times New Roman"/>
                <w:color w:val="000000" w:themeColor="text1"/>
                <w:sz w:val="24"/>
                <w:szCs w:val="24"/>
                <w:lang w:val="x-none" w:eastAsia="x-none"/>
              </w:rPr>
              <w:t xml:space="preserve">; qua đó, tạo thuận </w:t>
            </w:r>
            <w:r w:rsidRPr="00FA170D">
              <w:rPr>
                <w:rFonts w:ascii="Times New Roman" w:hAnsi="Times New Roman" w:cs="Times New Roman"/>
                <w:color w:val="000000" w:themeColor="text1"/>
                <w:sz w:val="24"/>
                <w:szCs w:val="24"/>
                <w:lang w:val="x-none" w:eastAsia="x-none"/>
              </w:rPr>
              <w:lastRenderedPageBreak/>
              <w:t>lợi cho người dân, doanh nghiệp, công chức khi áp dụng pháp luật, góp phần thực hiện đúng chủ trương “lấy người dân, doanh nghiệp là trung tâm trong thiết kế chính sách”.</w:t>
            </w:r>
          </w:p>
          <w:p w14:paraId="44863CB5" w14:textId="77777777" w:rsidR="00FA170D" w:rsidRDefault="00FA170D" w:rsidP="00FA170D">
            <w:pPr>
              <w:ind w:firstLine="154"/>
              <w:jc w:val="both"/>
              <w:rPr>
                <w:rFonts w:ascii="Times New Roman" w:hAnsi="Times New Roman" w:cs="Times New Roman"/>
                <w:color w:val="000000" w:themeColor="text1"/>
                <w:sz w:val="24"/>
                <w:szCs w:val="24"/>
                <w:lang w:val="x-none" w:eastAsia="x-none"/>
              </w:rPr>
            </w:pPr>
            <w:r w:rsidRPr="00FA170D">
              <w:rPr>
                <w:rFonts w:ascii="Times New Roman" w:hAnsi="Times New Roman" w:cs="Times New Roman"/>
                <w:color w:val="000000" w:themeColor="text1"/>
                <w:sz w:val="24"/>
                <w:szCs w:val="24"/>
                <w:lang w:eastAsia="x-none"/>
              </w:rPr>
              <w:t xml:space="preserve">Hiện nay, </w:t>
            </w:r>
            <w:r w:rsidRPr="00FA170D">
              <w:rPr>
                <w:rFonts w:ascii="Times New Roman" w:hAnsi="Times New Roman" w:cs="Times New Roman"/>
                <w:color w:val="000000" w:themeColor="text1"/>
                <w:spacing w:val="-2"/>
                <w:sz w:val="24"/>
                <w:szCs w:val="24"/>
              </w:rPr>
              <w:t xml:space="preserve">Điều 4 Pháp lệnh Hợp nhất văn bản </w:t>
            </w:r>
            <w:r w:rsidRPr="00FA170D">
              <w:rPr>
                <w:rFonts w:ascii="Times New Roman" w:hAnsi="Times New Roman" w:cs="Times New Roman"/>
                <w:color w:val="000000" w:themeColor="text1"/>
                <w:sz w:val="24"/>
                <w:szCs w:val="24"/>
              </w:rPr>
              <w:t xml:space="preserve">QPPL </w:t>
            </w:r>
            <w:r w:rsidRPr="00FA170D">
              <w:rPr>
                <w:rFonts w:ascii="Times New Roman" w:hAnsi="Times New Roman" w:cs="Times New Roman"/>
                <w:color w:val="000000" w:themeColor="text1"/>
                <w:spacing w:val="-2"/>
                <w:sz w:val="24"/>
                <w:szCs w:val="24"/>
              </w:rPr>
              <w:t xml:space="preserve">năm 2012 quy định </w:t>
            </w:r>
            <w:r w:rsidRPr="00FA170D">
              <w:rPr>
                <w:rFonts w:ascii="Times New Roman" w:hAnsi="Times New Roman" w:cs="Times New Roman"/>
                <w:i/>
                <w:color w:val="000000" w:themeColor="text1"/>
                <w:spacing w:val="-2"/>
                <w:sz w:val="24"/>
                <w:szCs w:val="24"/>
              </w:rPr>
              <w:t xml:space="preserve">“Văn bản hợp nhất </w:t>
            </w:r>
            <w:r w:rsidRPr="00FA170D">
              <w:rPr>
                <w:rFonts w:ascii="Times New Roman" w:hAnsi="Times New Roman" w:cs="Times New Roman"/>
                <w:i/>
                <w:color w:val="000000" w:themeColor="text1"/>
                <w:spacing w:val="-2"/>
                <w:sz w:val="24"/>
                <w:szCs w:val="24"/>
                <w:u w:val="single"/>
              </w:rPr>
              <w:t>được sử dụng chính thức trong áp dụng và thi hành pháp luật</w:t>
            </w:r>
            <w:r w:rsidRPr="00FA170D">
              <w:rPr>
                <w:rFonts w:ascii="Times New Roman" w:hAnsi="Times New Roman" w:cs="Times New Roman"/>
                <w:i/>
                <w:color w:val="000000" w:themeColor="text1"/>
                <w:spacing w:val="-2"/>
                <w:sz w:val="24"/>
                <w:szCs w:val="24"/>
              </w:rPr>
              <w:t>”.</w:t>
            </w:r>
            <w:r w:rsidRPr="00FA170D">
              <w:rPr>
                <w:rFonts w:ascii="Times New Roman" w:hAnsi="Times New Roman" w:cs="Times New Roman"/>
                <w:color w:val="000000" w:themeColor="text1"/>
                <w:spacing w:val="-2"/>
                <w:sz w:val="24"/>
                <w:szCs w:val="24"/>
              </w:rPr>
              <w:t xml:space="preserve"> Quy định này khẳng định giá trị sử dụng của văn bản hợp nhất, tạo điều kiện cho các cơ quan, tổ chức, cá nhân áp dụng và thực hiện thống nhất pháp luật. Tuy </w:t>
            </w:r>
            <w:r w:rsidRPr="00FA170D">
              <w:rPr>
                <w:rFonts w:ascii="Times New Roman" w:hAnsi="Times New Roman" w:cs="Times New Roman"/>
                <w:color w:val="000000" w:themeColor="text1"/>
                <w:spacing w:val="-2"/>
                <w:sz w:val="24"/>
                <w:szCs w:val="24"/>
              </w:rPr>
              <w:lastRenderedPageBreak/>
              <w:t xml:space="preserve">nhiên, thực tế thời gian qua, văn bản hợp nhất chủ yếu được sử dụng với mục đích tra cứu pháp luật đơn thuần, chưa thực sự phát huy vai trò là văn bản được sử dụng chính thức trong áp dụng và thi hành pháp luật như quy định tại Điều 4 Pháp lệnh nêu trên. </w:t>
            </w:r>
            <w:r w:rsidRPr="00FA170D">
              <w:rPr>
                <w:rFonts w:ascii="Times New Roman" w:hAnsi="Times New Roman" w:cs="Times New Roman"/>
                <w:bCs/>
                <w:iCs/>
                <w:color w:val="000000" w:themeColor="text1"/>
                <w:spacing w:val="-2"/>
                <w:sz w:val="24"/>
                <w:szCs w:val="24"/>
              </w:rPr>
              <w:t xml:space="preserve">Bên cạnh quy định hiện nay tại Điều 4 Pháp lệnh Hợp nhất văn bản QPPL năm 2012 </w:t>
            </w:r>
            <w:r w:rsidRPr="00FA170D">
              <w:rPr>
                <w:rFonts w:ascii="Times New Roman" w:hAnsi="Times New Roman" w:cs="Times New Roman"/>
                <w:color w:val="000000" w:themeColor="text1"/>
                <w:spacing w:val="-2"/>
                <w:sz w:val="24"/>
                <w:szCs w:val="24"/>
              </w:rPr>
              <w:t>về việc “</w:t>
            </w:r>
            <w:r w:rsidRPr="00FA170D">
              <w:rPr>
                <w:rFonts w:ascii="Times New Roman" w:hAnsi="Times New Roman" w:cs="Times New Roman"/>
                <w:i/>
                <w:color w:val="000000" w:themeColor="text1"/>
                <w:spacing w:val="-2"/>
                <w:sz w:val="24"/>
                <w:szCs w:val="24"/>
              </w:rPr>
              <w:t>văn bản hợp nhất được sử dụng chính thức trong việc áp dụng và thi hành pháp luật</w:t>
            </w:r>
            <w:r w:rsidRPr="00FA170D">
              <w:rPr>
                <w:rFonts w:ascii="Times New Roman" w:hAnsi="Times New Roman" w:cs="Times New Roman"/>
                <w:color w:val="000000" w:themeColor="text1"/>
                <w:spacing w:val="-2"/>
                <w:sz w:val="24"/>
                <w:szCs w:val="24"/>
              </w:rPr>
              <w:t xml:space="preserve">”,  cần bổ sung quy định để làm rõ thêm về việc sử dụng chính thức văn bản hợp nhất trong áp dụng và thi hành pháp luật. Theo đó, đề xuất sửa đổi Điều 4 để quy định về việc </w:t>
            </w:r>
            <w:r w:rsidRPr="00FA170D">
              <w:rPr>
                <w:rFonts w:ascii="Times New Roman" w:hAnsi="Times New Roman" w:cs="Times New Roman"/>
                <w:color w:val="000000" w:themeColor="text1"/>
                <w:sz w:val="24"/>
                <w:szCs w:val="24"/>
                <w:lang w:eastAsia="x-none"/>
              </w:rPr>
              <w:t>v</w:t>
            </w:r>
            <w:r w:rsidRPr="00FA170D">
              <w:rPr>
                <w:rFonts w:ascii="Times New Roman" w:hAnsi="Times New Roman" w:cs="Times New Roman"/>
                <w:color w:val="000000" w:themeColor="text1"/>
                <w:sz w:val="24"/>
                <w:szCs w:val="24"/>
                <w:lang w:val="x-none" w:eastAsia="x-none"/>
              </w:rPr>
              <w:t xml:space="preserve">ăn bản hợp nhất được cơ quan, tổ chức, cá nhân viện dẫn, sử dụng chính thức trong quá trình áp dụng và thi hành </w:t>
            </w:r>
            <w:r w:rsidRPr="00FA170D">
              <w:rPr>
                <w:rFonts w:ascii="Times New Roman" w:hAnsi="Times New Roman" w:cs="Times New Roman"/>
                <w:color w:val="000000" w:themeColor="text1"/>
                <w:sz w:val="24"/>
                <w:szCs w:val="24"/>
                <w:lang w:val="x-none" w:eastAsia="x-none"/>
              </w:rPr>
              <w:lastRenderedPageBreak/>
              <w:t xml:space="preserve">pháp luật. Cùng với đó, dự thảo Pháp lệnh quy định cụ thể cách viện dẫn </w:t>
            </w:r>
            <w:r w:rsidRPr="00FA170D">
              <w:rPr>
                <w:rFonts w:ascii="Times New Roman" w:hAnsi="Times New Roman" w:cs="Times New Roman"/>
                <w:color w:val="000000" w:themeColor="text1"/>
                <w:sz w:val="24"/>
                <w:szCs w:val="24"/>
                <w:lang w:eastAsia="x-none"/>
              </w:rPr>
              <w:t xml:space="preserve">văn bản </w:t>
            </w:r>
            <w:r w:rsidRPr="00FA170D">
              <w:rPr>
                <w:rFonts w:ascii="Times New Roman" w:hAnsi="Times New Roman" w:cs="Times New Roman"/>
                <w:color w:val="000000" w:themeColor="text1"/>
                <w:sz w:val="24"/>
                <w:szCs w:val="24"/>
                <w:lang w:val="x-none" w:eastAsia="x-none"/>
              </w:rPr>
              <w:t xml:space="preserve">hợp nhất để bảo đảm việc viện dẫn được thực hiện thống nhất, tạo thuận lợi cho các cơ quan, tổ chức, cá nhân trong áp dụng và thi hành pháp luật. </w:t>
            </w:r>
          </w:p>
          <w:p w14:paraId="73E88D65" w14:textId="77777777" w:rsidR="00FA170D" w:rsidRDefault="00FA170D" w:rsidP="00FA170D">
            <w:pPr>
              <w:ind w:firstLine="154"/>
              <w:jc w:val="both"/>
              <w:rPr>
                <w:rFonts w:ascii="Times New Roman" w:hAnsi="Times New Roman" w:cs="Times New Roman"/>
                <w:color w:val="000000" w:themeColor="text1"/>
                <w:spacing w:val="-2"/>
                <w:sz w:val="24"/>
                <w:szCs w:val="24"/>
              </w:rPr>
            </w:pPr>
            <w:r w:rsidRPr="00FA170D">
              <w:rPr>
                <w:rFonts w:ascii="Times New Roman" w:hAnsi="Times New Roman" w:cs="Times New Roman"/>
                <w:color w:val="000000" w:themeColor="text1"/>
                <w:spacing w:val="-2"/>
                <w:sz w:val="24"/>
                <w:szCs w:val="24"/>
              </w:rPr>
              <w:t>Để giải quyết tình huống phát sinh khi có sai sót trong văn bản hợp nhất, hiện nay, Điều 9 Pháp lệnh Hợp nhất văn bản QPPL năm 2012 đã quy định “</w:t>
            </w:r>
            <w:r w:rsidRPr="00FA170D">
              <w:rPr>
                <w:rFonts w:ascii="Times New Roman" w:hAnsi="Times New Roman" w:cs="Times New Roman"/>
                <w:i/>
                <w:color w:val="000000" w:themeColor="text1"/>
                <w:spacing w:val="-2"/>
                <w:sz w:val="24"/>
                <w:szCs w:val="24"/>
              </w:rPr>
              <w:t>trong trường hợp do sai sót về kỹ thuật dẫn đến nội dung của văn bản hợp nhất khác với nội dung của văn bản được hợp nhất thì áp dụng các quy định của văn bản được hợp nhất</w:t>
            </w:r>
            <w:r w:rsidRPr="00FA170D">
              <w:rPr>
                <w:rFonts w:ascii="Times New Roman" w:hAnsi="Times New Roman" w:cs="Times New Roman"/>
                <w:color w:val="000000" w:themeColor="text1"/>
                <w:spacing w:val="-2"/>
                <w:sz w:val="24"/>
                <w:szCs w:val="24"/>
              </w:rPr>
              <w:t xml:space="preserve">”. </w:t>
            </w:r>
          </w:p>
          <w:p w14:paraId="60223EDF" w14:textId="3B854D49" w:rsidR="00DE7B2C" w:rsidRPr="00FA170D" w:rsidRDefault="00FA170D" w:rsidP="00FA170D">
            <w:pPr>
              <w:ind w:firstLine="154"/>
              <w:jc w:val="both"/>
              <w:rPr>
                <w:rFonts w:ascii="Times New Roman" w:hAnsi="Times New Roman" w:cs="Times New Roman"/>
                <w:color w:val="000000" w:themeColor="text1"/>
                <w:sz w:val="24"/>
                <w:szCs w:val="24"/>
                <w:lang w:val="x-none" w:eastAsia="x-none"/>
              </w:rPr>
            </w:pPr>
            <w:r w:rsidRPr="00FA170D">
              <w:rPr>
                <w:rFonts w:ascii="Times New Roman" w:hAnsi="Times New Roman" w:cs="Times New Roman"/>
                <w:color w:val="000000" w:themeColor="text1"/>
                <w:sz w:val="24"/>
                <w:szCs w:val="24"/>
              </w:rPr>
              <w:t xml:space="preserve">Việc </w:t>
            </w:r>
            <w:r w:rsidRPr="00FA170D">
              <w:rPr>
                <w:rFonts w:ascii="Times New Roman" w:hAnsi="Times New Roman" w:cs="Times New Roman"/>
                <w:color w:val="000000" w:themeColor="text1"/>
                <w:sz w:val="24"/>
                <w:szCs w:val="24"/>
                <w:lang w:val="x-none" w:eastAsia="x-none"/>
              </w:rPr>
              <w:t>quy định</w:t>
            </w:r>
            <w:r w:rsidRPr="00FA170D">
              <w:rPr>
                <w:rFonts w:ascii="Times New Roman" w:hAnsi="Times New Roman" w:cs="Times New Roman"/>
                <w:color w:val="000000" w:themeColor="text1"/>
                <w:sz w:val="24"/>
                <w:szCs w:val="24"/>
                <w:lang w:eastAsia="x-none"/>
              </w:rPr>
              <w:t xml:space="preserve"> v</w:t>
            </w:r>
            <w:r w:rsidRPr="00FA170D">
              <w:rPr>
                <w:rFonts w:ascii="Times New Roman" w:hAnsi="Times New Roman" w:cs="Times New Roman"/>
                <w:color w:val="000000" w:themeColor="text1"/>
                <w:sz w:val="24"/>
                <w:szCs w:val="24"/>
                <w:lang w:val="x-none" w:eastAsia="x-none"/>
              </w:rPr>
              <w:t>ăn bản hợp nhất được cơ quan, tổ chức, cá nhân viện dẫn, sử dụng chính thức trong quá trình áp dụng và thi hành pháp luật</w:t>
            </w:r>
            <w:r w:rsidRPr="00FA170D">
              <w:rPr>
                <w:rFonts w:ascii="Times New Roman" w:hAnsi="Times New Roman" w:cs="Times New Roman"/>
                <w:color w:val="000000" w:themeColor="text1"/>
                <w:sz w:val="24"/>
                <w:szCs w:val="24"/>
                <w:lang w:eastAsia="x-none"/>
              </w:rPr>
              <w:t xml:space="preserve"> </w:t>
            </w:r>
            <w:r w:rsidRPr="00FA170D">
              <w:rPr>
                <w:rFonts w:ascii="Times New Roman" w:hAnsi="Times New Roman" w:cs="Times New Roman"/>
                <w:color w:val="000000" w:themeColor="text1"/>
                <w:sz w:val="24"/>
                <w:szCs w:val="24"/>
              </w:rPr>
              <w:t xml:space="preserve">phát huy cụ thể vai trò của hoạt động hợp nhất văn bản trên thực tế. Bên cạnh đó, việc sử dụng </w:t>
            </w:r>
            <w:r w:rsidRPr="00FA170D">
              <w:rPr>
                <w:rFonts w:ascii="Times New Roman" w:hAnsi="Times New Roman" w:cs="Times New Roman"/>
                <w:color w:val="000000" w:themeColor="text1"/>
                <w:sz w:val="24"/>
                <w:szCs w:val="24"/>
                <w:lang w:eastAsia="x-none"/>
              </w:rPr>
              <w:t>văn bản</w:t>
            </w:r>
            <w:r w:rsidRPr="00FA170D">
              <w:rPr>
                <w:rFonts w:ascii="Times New Roman" w:hAnsi="Times New Roman" w:cs="Times New Roman"/>
                <w:color w:val="000000" w:themeColor="text1"/>
                <w:sz w:val="24"/>
                <w:szCs w:val="24"/>
                <w:lang w:val="x-none" w:eastAsia="x-none"/>
              </w:rPr>
              <w:t xml:space="preserve"> hợp nhất</w:t>
            </w:r>
            <w:r w:rsidRPr="00FA170D">
              <w:rPr>
                <w:rFonts w:ascii="Times New Roman" w:hAnsi="Times New Roman" w:cs="Times New Roman"/>
                <w:color w:val="000000" w:themeColor="text1"/>
                <w:sz w:val="24"/>
                <w:szCs w:val="24"/>
              </w:rPr>
              <w:t xml:space="preserve"> để viện dẫn sẽ tạo thuận </w:t>
            </w:r>
            <w:r w:rsidRPr="00FA170D">
              <w:rPr>
                <w:rFonts w:ascii="Times New Roman" w:hAnsi="Times New Roman" w:cs="Times New Roman"/>
                <w:color w:val="000000" w:themeColor="text1"/>
                <w:sz w:val="24"/>
                <w:szCs w:val="24"/>
              </w:rPr>
              <w:lastRenderedPageBreak/>
              <w:t>lợi hơn khi thực hiện trích dẫn các quy định trong văn bản được sửa đổi, bổ sung, nhất là những văn bản được sửa đổi, bổ sung nhiều lần. Trong thực tiễn, đánh giá trên phạm vi rộng, quy định này góp phần làm giảm chi phí xã hội trong áp dụng và thi hành pháp luật. Trong thời gian tới, khi việc hợp nhất văn bản QPPL được ứng dụng triệt để, hiệu quả khoa học, công nghệ, trí tuệ nhân tạo thì tính kịp thời và độ chính xác của văn bản hợp nhất sẽ được nâng cao, sai sót về kỹ thuật trong quá trình thực hiện hợp nhất sẽ được giảm thiểu tối đa.</w:t>
            </w:r>
          </w:p>
        </w:tc>
        <w:tc>
          <w:tcPr>
            <w:tcW w:w="1040" w:type="dxa"/>
          </w:tcPr>
          <w:p w14:paraId="1CD2E082" w14:textId="77777777" w:rsidR="00DE7B2C" w:rsidRPr="007D4CA5" w:rsidRDefault="00DE7B2C" w:rsidP="00740F0F">
            <w:pPr>
              <w:jc w:val="both"/>
              <w:rPr>
                <w:rFonts w:ascii="Times New Roman" w:hAnsi="Times New Roman" w:cs="Times New Roman"/>
                <w:b/>
                <w:sz w:val="24"/>
                <w:szCs w:val="24"/>
              </w:rPr>
            </w:pPr>
          </w:p>
        </w:tc>
      </w:tr>
      <w:tr w:rsidR="008325D6" w:rsidRPr="007D4CA5" w14:paraId="5FC33DA7" w14:textId="77777777" w:rsidTr="00611215">
        <w:trPr>
          <w:jc w:val="center"/>
        </w:trPr>
        <w:tc>
          <w:tcPr>
            <w:tcW w:w="846" w:type="dxa"/>
          </w:tcPr>
          <w:p w14:paraId="3B9D4DD2" w14:textId="55E57152" w:rsidR="008325D6" w:rsidRPr="007D4CA5" w:rsidRDefault="008325D6" w:rsidP="006D3BB0">
            <w:pPr>
              <w:pStyle w:val="ListParagraph"/>
              <w:numPr>
                <w:ilvl w:val="0"/>
                <w:numId w:val="1"/>
              </w:numPr>
              <w:jc w:val="both"/>
              <w:rPr>
                <w:rFonts w:ascii="Times New Roman" w:hAnsi="Times New Roman" w:cs="Times New Roman"/>
                <w:sz w:val="24"/>
                <w:szCs w:val="24"/>
              </w:rPr>
            </w:pPr>
          </w:p>
        </w:tc>
        <w:tc>
          <w:tcPr>
            <w:tcW w:w="1639" w:type="dxa"/>
          </w:tcPr>
          <w:p w14:paraId="46822C8E" w14:textId="77777777" w:rsidR="008325D6" w:rsidRPr="007D4CA5" w:rsidRDefault="008325D6" w:rsidP="006D3BB0">
            <w:pPr>
              <w:jc w:val="both"/>
              <w:rPr>
                <w:rFonts w:ascii="Times New Roman" w:hAnsi="Times New Roman" w:cs="Times New Roman"/>
                <w:b/>
                <w:sz w:val="24"/>
                <w:szCs w:val="24"/>
              </w:rPr>
            </w:pPr>
            <w:r w:rsidRPr="007D4CA5">
              <w:rPr>
                <w:rFonts w:ascii="Times New Roman" w:hAnsi="Times New Roman" w:cs="Times New Roman"/>
                <w:b/>
                <w:sz w:val="24"/>
                <w:szCs w:val="24"/>
              </w:rPr>
              <w:t xml:space="preserve">Điều 5. Thẩm quyền và thời hạn hợp nhất văn bản của Quốc hội, Ủy ban thường vụ Quốc hội, văn bản liên tịch giữa Ủy ban thường vụ Quốc hội </w:t>
            </w:r>
            <w:r w:rsidRPr="007D4CA5">
              <w:rPr>
                <w:rFonts w:ascii="Times New Roman" w:hAnsi="Times New Roman" w:cs="Times New Roman"/>
                <w:b/>
                <w:sz w:val="24"/>
                <w:szCs w:val="24"/>
              </w:rPr>
              <w:lastRenderedPageBreak/>
              <w:t>với cơ quan trung ương của tổ chức chính trị - xã hội</w:t>
            </w:r>
          </w:p>
          <w:p w14:paraId="1CBF3DCB" w14:textId="3E3BAFA5" w:rsidR="008325D6" w:rsidRPr="007D4CA5" w:rsidRDefault="008325D6" w:rsidP="006D3BB0">
            <w:pPr>
              <w:jc w:val="both"/>
              <w:rPr>
                <w:rFonts w:ascii="Times New Roman" w:hAnsi="Times New Roman" w:cs="Times New Roman"/>
                <w:b/>
                <w:sz w:val="24"/>
                <w:szCs w:val="24"/>
              </w:rPr>
            </w:pPr>
          </w:p>
        </w:tc>
        <w:tc>
          <w:tcPr>
            <w:tcW w:w="3872" w:type="dxa"/>
          </w:tcPr>
          <w:p w14:paraId="6FB259AD" w14:textId="77777777" w:rsidR="008325D6" w:rsidRPr="007D4CA5" w:rsidRDefault="008325D6" w:rsidP="006D3BB0">
            <w:pPr>
              <w:jc w:val="both"/>
              <w:rPr>
                <w:rFonts w:ascii="Times New Roman" w:hAnsi="Times New Roman" w:cs="Times New Roman"/>
                <w:b/>
                <w:sz w:val="24"/>
                <w:szCs w:val="24"/>
              </w:rPr>
            </w:pPr>
            <w:r w:rsidRPr="007D4CA5">
              <w:rPr>
                <w:rFonts w:ascii="Times New Roman" w:hAnsi="Times New Roman" w:cs="Times New Roman"/>
                <w:b/>
                <w:sz w:val="24"/>
                <w:szCs w:val="24"/>
              </w:rPr>
              <w:lastRenderedPageBreak/>
              <w:t>Điều 5. Thẩm quyền và thời hạn hợp nhất văn bản của Quốc hội, Ủy ban thường vụ Quốc hội, văn bản liên tịch giữa Ủy ban thường vụ Quốc hội với cơ quan trung ương của tổ chức chính trị - xã hội</w:t>
            </w:r>
          </w:p>
          <w:p w14:paraId="2827463F" w14:textId="77777777" w:rsidR="008325D6" w:rsidRPr="007D4CA5" w:rsidRDefault="008325D6" w:rsidP="006D3BB0">
            <w:pPr>
              <w:jc w:val="both"/>
              <w:rPr>
                <w:rFonts w:ascii="Times New Roman" w:hAnsi="Times New Roman" w:cs="Times New Roman"/>
                <w:sz w:val="24"/>
                <w:szCs w:val="24"/>
              </w:rPr>
            </w:pPr>
            <w:r w:rsidRPr="007D4CA5">
              <w:rPr>
                <w:rFonts w:ascii="Times New Roman" w:hAnsi="Times New Roman" w:cs="Times New Roman"/>
                <w:sz w:val="24"/>
                <w:szCs w:val="24"/>
              </w:rPr>
              <w:t xml:space="preserve">1. Chủ nhiệm Văn phòng Quốc hội tổ chức thực hiện việc hợp nhất và ký xác thực văn bản hợp nhất đối với văn bản của Quốc hội, Ủy ban thường vụ Quốc hội, văn bản liên tịch giữa Ủy ban </w:t>
            </w:r>
            <w:r w:rsidRPr="007D4CA5">
              <w:rPr>
                <w:rFonts w:ascii="Times New Roman" w:hAnsi="Times New Roman" w:cs="Times New Roman"/>
                <w:sz w:val="24"/>
                <w:szCs w:val="24"/>
              </w:rPr>
              <w:lastRenderedPageBreak/>
              <w:t>thường vụ Quốc hội với cơ quan trung ương của tổ chức chính trị - xã hội.</w:t>
            </w:r>
          </w:p>
          <w:p w14:paraId="05BEB73B" w14:textId="77777777" w:rsidR="008325D6" w:rsidRPr="007D4CA5" w:rsidRDefault="008325D6" w:rsidP="006D3BB0">
            <w:pPr>
              <w:jc w:val="both"/>
              <w:rPr>
                <w:rFonts w:ascii="Times New Roman" w:hAnsi="Times New Roman" w:cs="Times New Roman"/>
                <w:b/>
                <w:sz w:val="24"/>
                <w:szCs w:val="24"/>
              </w:rPr>
            </w:pPr>
            <w:r w:rsidRPr="007D4CA5">
              <w:rPr>
                <w:rFonts w:ascii="Times New Roman" w:hAnsi="Times New Roman" w:cs="Times New Roman"/>
                <w:sz w:val="24"/>
                <w:szCs w:val="24"/>
              </w:rPr>
              <w:t>2. Chậm nhất là 05 ngày làm việc, kể từ ngày văn bản sửa đổi, bổ sung được công bố, Chủ nhiệm Văn phòng Quốc hội hoàn thành việc hợp nhất văn bản và ký xác thực văn bản hợp nhất.</w:t>
            </w:r>
          </w:p>
        </w:tc>
        <w:tc>
          <w:tcPr>
            <w:tcW w:w="4149" w:type="dxa"/>
          </w:tcPr>
          <w:p w14:paraId="28368383" w14:textId="77777777" w:rsidR="008D3A07" w:rsidRPr="008D3A07" w:rsidRDefault="008D3A07" w:rsidP="008D3A07">
            <w:pPr>
              <w:jc w:val="both"/>
              <w:rPr>
                <w:rFonts w:ascii="Times New Roman" w:hAnsi="Times New Roman" w:cs="Times New Roman"/>
                <w:b/>
                <w:sz w:val="24"/>
                <w:szCs w:val="24"/>
              </w:rPr>
            </w:pPr>
            <w:r w:rsidRPr="008D3A07">
              <w:rPr>
                <w:rFonts w:ascii="Times New Roman" w:hAnsi="Times New Roman" w:cs="Times New Roman"/>
                <w:b/>
                <w:sz w:val="24"/>
                <w:szCs w:val="24"/>
              </w:rPr>
              <w:lastRenderedPageBreak/>
              <w:t>Điều 5. Thẩm quyền và thời hạn hợp nhất văn bản do Quốc hội, Ủy ban Thường vụ Quốc hội ban hành và văn bản do Ủy ban Thường vụ Quốc hội liên tịch ban hành</w:t>
            </w:r>
          </w:p>
          <w:p w14:paraId="4E6010DB" w14:textId="77777777" w:rsidR="008D3A07" w:rsidRPr="008D3A07" w:rsidRDefault="008D3A07" w:rsidP="008D3A07">
            <w:pPr>
              <w:jc w:val="both"/>
              <w:rPr>
                <w:rFonts w:ascii="Times New Roman" w:hAnsi="Times New Roman" w:cs="Times New Roman"/>
                <w:sz w:val="24"/>
                <w:szCs w:val="24"/>
              </w:rPr>
            </w:pPr>
            <w:r w:rsidRPr="008D3A07">
              <w:rPr>
                <w:rFonts w:ascii="Times New Roman" w:hAnsi="Times New Roman" w:cs="Times New Roman"/>
                <w:sz w:val="24"/>
                <w:szCs w:val="24"/>
              </w:rPr>
              <w:t>1. Chủ nhiệm Văn phòng Quốc hội ký xác thực văn bản hợp nhất đối với văn bản do Quốc hội, Ủy ban Thường vụ Quốc hội ban hành và văn bản do Ủy ban Thường vụ Quốc hội liên tịch ban hành.</w:t>
            </w:r>
          </w:p>
          <w:p w14:paraId="56737A59"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iCs/>
                <w:sz w:val="24"/>
                <w:szCs w:val="24"/>
              </w:rPr>
              <w:lastRenderedPageBreak/>
              <w:t>2. Cơ quan chủ trì soạn thảo văn bản sửa đổi, bổ sung có trách nhiệm:</w:t>
            </w:r>
          </w:p>
          <w:p w14:paraId="27298B8A"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iCs/>
                <w:sz w:val="24"/>
                <w:szCs w:val="24"/>
              </w:rPr>
              <w:t>a) Xây dựng dự thảo văn bản hợp nhất và trình cùng với dự thảo văn bản sửa đổi, bổ sung khi trình Quốc hội, Ủy ban Thường vụ Quốc hội thông qua văn bản sửa đổi, bổ sung;</w:t>
            </w:r>
          </w:p>
          <w:p w14:paraId="7FDAF37D" w14:textId="77777777" w:rsidR="008D3A07" w:rsidRPr="008D3A07" w:rsidRDefault="008D3A07" w:rsidP="008D3A07">
            <w:pPr>
              <w:jc w:val="both"/>
              <w:rPr>
                <w:rFonts w:ascii="Times New Roman" w:hAnsi="Times New Roman" w:cs="Times New Roman"/>
                <w:iCs/>
                <w:sz w:val="24"/>
                <w:szCs w:val="24"/>
                <w:shd w:val="clear" w:color="auto" w:fill="FFFFFF"/>
              </w:rPr>
            </w:pPr>
            <w:r w:rsidRPr="008D3A07">
              <w:rPr>
                <w:rFonts w:ascii="Times New Roman" w:hAnsi="Times New Roman" w:cs="Times New Roman"/>
                <w:iCs/>
                <w:sz w:val="24"/>
                <w:szCs w:val="24"/>
              </w:rPr>
              <w:t>b) Gửi dự thảo văn bản hợp nhất đến Văn phòng Quốc hội trong thời hạn 03 ngày làm việc, kể từ ngày văn bản sửa đổi, bổ sung được thông qua.</w:t>
            </w:r>
          </w:p>
          <w:p w14:paraId="0DBBF1C2" w14:textId="77777777" w:rsidR="008D3A07" w:rsidRPr="008D3A07" w:rsidRDefault="008D3A07" w:rsidP="008D3A07">
            <w:pPr>
              <w:jc w:val="both"/>
              <w:rPr>
                <w:rFonts w:ascii="Times New Roman" w:hAnsi="Times New Roman" w:cs="Times New Roman"/>
                <w:sz w:val="24"/>
                <w:szCs w:val="24"/>
              </w:rPr>
            </w:pPr>
            <w:r w:rsidRPr="008D3A07">
              <w:rPr>
                <w:rFonts w:ascii="Times New Roman" w:hAnsi="Times New Roman" w:cs="Times New Roman"/>
                <w:iCs/>
                <w:sz w:val="24"/>
                <w:szCs w:val="24"/>
              </w:rPr>
              <w:t xml:space="preserve">3. Trong thời hạn 15 ngày, kể từ ngày văn bản sửa đổi, bổ sung được công bố theo quy định của Luật Ban hành văn bản quy phạm pháp luật, </w:t>
            </w:r>
            <w:r w:rsidRPr="008D3A07">
              <w:rPr>
                <w:rFonts w:ascii="Times New Roman" w:hAnsi="Times New Roman" w:cs="Times New Roman"/>
                <w:sz w:val="24"/>
                <w:szCs w:val="24"/>
              </w:rPr>
              <w:t>Chủ nhiệm Văn phòng Quốc hội hoàn thành việc hợp nhất văn bản và ký xác thực văn bản hợp nhất.</w:t>
            </w:r>
          </w:p>
          <w:p w14:paraId="2A8FE32E" w14:textId="0AEFAFC3" w:rsidR="005B06DB" w:rsidRPr="007D4CA5" w:rsidRDefault="005B06DB" w:rsidP="007D4CA5">
            <w:pPr>
              <w:jc w:val="both"/>
              <w:rPr>
                <w:rFonts w:ascii="Times New Roman" w:hAnsi="Times New Roman" w:cs="Times New Roman"/>
                <w:sz w:val="24"/>
                <w:szCs w:val="24"/>
              </w:rPr>
            </w:pPr>
          </w:p>
        </w:tc>
        <w:tc>
          <w:tcPr>
            <w:tcW w:w="3050" w:type="dxa"/>
          </w:tcPr>
          <w:p w14:paraId="7A0C72B2" w14:textId="77777777" w:rsidR="001305E0" w:rsidRDefault="00005776" w:rsidP="001305E0">
            <w:pPr>
              <w:jc w:val="both"/>
              <w:rPr>
                <w:rFonts w:ascii="Times New Roman" w:hAnsi="Times New Roman" w:cs="Times New Roman"/>
                <w:sz w:val="24"/>
                <w:szCs w:val="24"/>
              </w:rPr>
            </w:pPr>
            <w:r w:rsidRPr="007D4CA5">
              <w:rPr>
                <w:rFonts w:ascii="Times New Roman" w:hAnsi="Times New Roman" w:cs="Times New Roman"/>
                <w:b/>
                <w:sz w:val="24"/>
                <w:szCs w:val="24"/>
              </w:rPr>
              <w:lastRenderedPageBreak/>
              <w:t>1.</w:t>
            </w:r>
            <w:r w:rsidRPr="007D4CA5">
              <w:rPr>
                <w:rFonts w:ascii="Times New Roman" w:hAnsi="Times New Roman" w:cs="Times New Roman"/>
                <w:sz w:val="24"/>
                <w:szCs w:val="24"/>
              </w:rPr>
              <w:t xml:space="preserve"> S</w:t>
            </w:r>
            <w:r w:rsidR="008325D6" w:rsidRPr="007D4CA5">
              <w:rPr>
                <w:rFonts w:ascii="Times New Roman" w:hAnsi="Times New Roman" w:cs="Times New Roman"/>
                <w:sz w:val="24"/>
                <w:szCs w:val="24"/>
              </w:rPr>
              <w:t>ửa đổi để phù hợp với quy định tại Điều 4 Luật Ban hành văn bản</w:t>
            </w:r>
            <w:r w:rsidRPr="007D4CA5">
              <w:rPr>
                <w:rFonts w:ascii="Times New Roman" w:hAnsi="Times New Roman" w:cs="Times New Roman"/>
                <w:sz w:val="24"/>
                <w:szCs w:val="24"/>
              </w:rPr>
              <w:t xml:space="preserve"> QPPL năm 2025. Hiện nay, Luật Ban hành văn bản QPPL năm 2025 quy định nghị quyết liên tịch giữa Ủy ban Thường vụ Quốc hội với Đoàn Chủ tịch Ủy ban Trung ương Mặt trận Tổ quốc Việt Nam; nghị quyết liên tịch giữa Ủy ban Thường vụ </w:t>
            </w:r>
            <w:r w:rsidRPr="007D4CA5">
              <w:rPr>
                <w:rFonts w:ascii="Times New Roman" w:hAnsi="Times New Roman" w:cs="Times New Roman"/>
                <w:sz w:val="24"/>
                <w:szCs w:val="24"/>
              </w:rPr>
              <w:lastRenderedPageBreak/>
              <w:t>Quốc hội, Chính phủ với Đoàn Chủ tịch Ủy ban Trung ương Mặt trận Tổ quốc Việt Nam; không còn văn bản QPPL liên tịch giữa Ủy ban Thường vụ Quốc hội với cơ quan trung ương của tổ chức chính trị - xã hội.</w:t>
            </w:r>
          </w:p>
          <w:p w14:paraId="576C4C53" w14:textId="7169044F" w:rsidR="001305E0" w:rsidRPr="001305E0" w:rsidRDefault="001305E0" w:rsidP="001305E0">
            <w:pPr>
              <w:jc w:val="both"/>
              <w:rPr>
                <w:rFonts w:ascii="Times New Roman" w:hAnsi="Times New Roman" w:cs="Times New Roman"/>
                <w:sz w:val="24"/>
                <w:szCs w:val="24"/>
              </w:rPr>
            </w:pPr>
            <w:r w:rsidRPr="001305E0">
              <w:rPr>
                <w:rFonts w:ascii="Times New Roman" w:hAnsi="Times New Roman" w:cs="Times New Roman"/>
                <w:b/>
                <w:sz w:val="24"/>
                <w:szCs w:val="24"/>
              </w:rPr>
              <w:t>2.</w:t>
            </w:r>
            <w:r w:rsidRPr="001305E0">
              <w:rPr>
                <w:rFonts w:ascii="Times New Roman" w:hAnsi="Times New Roman" w:cs="Times New Roman"/>
                <w:sz w:val="24"/>
                <w:szCs w:val="24"/>
              </w:rPr>
              <w:t xml:space="preserve"> </w:t>
            </w:r>
            <w:r>
              <w:rPr>
                <w:rFonts w:ascii="Times New Roman" w:hAnsi="Times New Roman" w:cs="Times New Roman"/>
                <w:sz w:val="24"/>
                <w:szCs w:val="24"/>
              </w:rPr>
              <w:t>B</w:t>
            </w:r>
            <w:r w:rsidRPr="001305E0">
              <w:rPr>
                <w:rFonts w:ascii="Times New Roman" w:hAnsi="Times New Roman" w:cs="Times New Roman"/>
                <w:color w:val="000000" w:themeColor="text1"/>
                <w:sz w:val="24"/>
                <w:szCs w:val="24"/>
              </w:rPr>
              <w:t xml:space="preserve">ổ sung quy định về việc cơ quan chủ trì soạn thảo văn bản sửa đổi, bổ sung có trách nhiệm xây dựng dự thảo văn bản hợp nhất và trình cùng với dự thảo văn bản sửa đổi, bổ sung khi trình thông qua văn bản sửa đổi, bổ sung nhằm bảo đảm thực hiện </w:t>
            </w:r>
            <w:r w:rsidRPr="001305E0">
              <w:rPr>
                <w:rFonts w:ascii="Times New Roman" w:hAnsi="Times New Roman" w:cs="Times New Roman"/>
                <w:color w:val="000000" w:themeColor="text1"/>
                <w:sz w:val="24"/>
                <w:szCs w:val="24"/>
                <w:lang w:val="x-none" w:eastAsia="x-none"/>
              </w:rPr>
              <w:t>kết luận của đồng chí Tổng Bí thư Tô Lâm, Trưởng Ban Chỉ đạo Trung ương về hoàn thiện thể chế, pháp luật tại Phiên họp thứ hai của Ban Chỉ đạo theo Thông báo số 11-TB/BCĐTW ngày 22/12/2025 của Ban Chỉ đạo Trung ương về việc văn bản hợp nhất được trình cơ quan, người có thẩm quyền đồng thời với văn bản QPPL sửa đổi, bổ sung.</w:t>
            </w:r>
          </w:p>
          <w:p w14:paraId="7345776D" w14:textId="48212E18" w:rsidR="008325D6" w:rsidRPr="007D4CA5" w:rsidRDefault="00244BD4" w:rsidP="000068A9">
            <w:pPr>
              <w:jc w:val="both"/>
              <w:rPr>
                <w:rFonts w:ascii="Times New Roman" w:hAnsi="Times New Roman" w:cs="Times New Roman"/>
                <w:sz w:val="24"/>
                <w:szCs w:val="24"/>
              </w:rPr>
            </w:pPr>
            <w:r w:rsidRPr="003F5B68">
              <w:rPr>
                <w:rFonts w:ascii="Times New Roman" w:hAnsi="Times New Roman" w:cs="Times New Roman"/>
                <w:b/>
                <w:bCs/>
                <w:sz w:val="24"/>
                <w:szCs w:val="24"/>
              </w:rPr>
              <w:lastRenderedPageBreak/>
              <w:t>3.</w:t>
            </w:r>
            <w:r>
              <w:rPr>
                <w:rFonts w:ascii="Times New Roman" w:hAnsi="Times New Roman" w:cs="Times New Roman"/>
                <w:sz w:val="24"/>
                <w:szCs w:val="24"/>
              </w:rPr>
              <w:t xml:space="preserve"> </w:t>
            </w:r>
            <w:r w:rsidRPr="00244BD4">
              <w:rPr>
                <w:rFonts w:ascii="Times New Roman" w:hAnsi="Times New Roman" w:cs="Times New Roman"/>
                <w:sz w:val="24"/>
                <w:szCs w:val="24"/>
              </w:rPr>
              <w:t xml:space="preserve">Về thời hạn hoàn thành việc hợp nhất và ký xác thực văn bản hợp nhất, trên cơ sở thực tiễn triển khai hoạt động hợp nhất văn bản thời gian qua và ý kiến góp ý của các cơ quan có thẩm quyền tổ chức thực hiện hợp nhất văn bản, dự thảo Pháp lệnh sửa đổi thời hạn hoàn thành việc hợp nhất và ký xác thực văn bản hợp nhất đối với văn bản do </w:t>
            </w:r>
            <w:r w:rsidR="003F5B68">
              <w:rPr>
                <w:rFonts w:ascii="Times New Roman" w:hAnsi="Times New Roman" w:cs="Times New Roman"/>
                <w:sz w:val="24"/>
                <w:szCs w:val="24"/>
              </w:rPr>
              <w:t>Quốc hội, Ủy ban Thường vụ Quốc hội ban hành</w:t>
            </w:r>
            <w:r w:rsidRPr="00244BD4">
              <w:rPr>
                <w:rFonts w:ascii="Times New Roman" w:hAnsi="Times New Roman" w:cs="Times New Roman"/>
                <w:sz w:val="24"/>
                <w:szCs w:val="24"/>
              </w:rPr>
              <w:t xml:space="preserve"> là 15 ngày kể từ ngày văn bản QPPL sửa đổi, bổ sung được công bố</w:t>
            </w:r>
            <w:r w:rsidR="003F5B68">
              <w:rPr>
                <w:rFonts w:ascii="Times New Roman" w:hAnsi="Times New Roman" w:cs="Times New Roman"/>
                <w:sz w:val="24"/>
                <w:szCs w:val="24"/>
              </w:rPr>
              <w:t xml:space="preserve"> </w:t>
            </w:r>
            <w:r w:rsidRPr="00244BD4">
              <w:rPr>
                <w:rFonts w:ascii="Times New Roman" w:hAnsi="Times New Roman" w:cs="Times New Roman"/>
                <w:sz w:val="24"/>
                <w:szCs w:val="24"/>
              </w:rPr>
              <w:t>để bảo đảm tính khả thi, góp phần nâng cao chất lượng, hiệu quả của hoạt động hợp nhất văn bản so với thời hạn hiện nay tại Pháp lệnh Hợp nhất văn bản QPPL (07 ngày kể từ ngày văn bản QPPL sửa đổi, bổ sung được công bố, ban hành).</w:t>
            </w:r>
          </w:p>
        </w:tc>
        <w:tc>
          <w:tcPr>
            <w:tcW w:w="1040" w:type="dxa"/>
          </w:tcPr>
          <w:p w14:paraId="4B037C45" w14:textId="2DC64222" w:rsidR="008325D6" w:rsidRPr="007D4CA5" w:rsidRDefault="008325D6" w:rsidP="00740F0F">
            <w:pPr>
              <w:jc w:val="both"/>
              <w:rPr>
                <w:rFonts w:ascii="Times New Roman" w:hAnsi="Times New Roman" w:cs="Times New Roman"/>
                <w:sz w:val="24"/>
                <w:szCs w:val="24"/>
              </w:rPr>
            </w:pPr>
          </w:p>
        </w:tc>
      </w:tr>
      <w:tr w:rsidR="008325D6" w:rsidRPr="007D4CA5" w14:paraId="663E7D32" w14:textId="77777777" w:rsidTr="00611215">
        <w:trPr>
          <w:jc w:val="center"/>
        </w:trPr>
        <w:tc>
          <w:tcPr>
            <w:tcW w:w="846" w:type="dxa"/>
          </w:tcPr>
          <w:p w14:paraId="602120A8" w14:textId="4D65DD28" w:rsidR="008325D6" w:rsidRPr="007D4CA5" w:rsidRDefault="008325D6" w:rsidP="006D3BB0">
            <w:pPr>
              <w:pStyle w:val="ListParagraph"/>
              <w:numPr>
                <w:ilvl w:val="0"/>
                <w:numId w:val="1"/>
              </w:numPr>
              <w:jc w:val="both"/>
              <w:rPr>
                <w:rFonts w:ascii="Times New Roman" w:hAnsi="Times New Roman" w:cs="Times New Roman"/>
                <w:sz w:val="24"/>
                <w:szCs w:val="24"/>
              </w:rPr>
            </w:pPr>
          </w:p>
        </w:tc>
        <w:tc>
          <w:tcPr>
            <w:tcW w:w="1639" w:type="dxa"/>
          </w:tcPr>
          <w:p w14:paraId="76E73458" w14:textId="77777777" w:rsidR="008325D6" w:rsidRPr="007D4CA5" w:rsidRDefault="008325D6" w:rsidP="006D3BB0">
            <w:pPr>
              <w:jc w:val="both"/>
              <w:rPr>
                <w:rFonts w:ascii="Times New Roman" w:hAnsi="Times New Roman" w:cs="Times New Roman"/>
                <w:b/>
                <w:sz w:val="24"/>
                <w:szCs w:val="24"/>
              </w:rPr>
            </w:pPr>
            <w:r w:rsidRPr="007D4CA5">
              <w:rPr>
                <w:rFonts w:ascii="Times New Roman" w:hAnsi="Times New Roman" w:cs="Times New Roman"/>
                <w:b/>
                <w:sz w:val="24"/>
                <w:szCs w:val="24"/>
              </w:rPr>
              <w:t xml:space="preserve">Điều 6. Thẩm quyền và thời hạn hợp nhất văn bản của Chủ tịch </w:t>
            </w:r>
            <w:r w:rsidRPr="007D4CA5">
              <w:rPr>
                <w:rFonts w:ascii="Times New Roman" w:hAnsi="Times New Roman" w:cs="Times New Roman"/>
                <w:b/>
                <w:sz w:val="24"/>
                <w:szCs w:val="24"/>
              </w:rPr>
              <w:lastRenderedPageBreak/>
              <w:t>nước, Chính phủ, Thủ tướng Chính phủ, văn bản liên tịch giữa Chính phủ với cơ quan trung ương của tổ chức chính trị - xã hội</w:t>
            </w:r>
          </w:p>
          <w:p w14:paraId="71EEC9EF" w14:textId="77777777" w:rsidR="008325D6" w:rsidRPr="007D4CA5" w:rsidRDefault="008325D6" w:rsidP="006D3BB0">
            <w:pPr>
              <w:jc w:val="both"/>
              <w:rPr>
                <w:rFonts w:ascii="Times New Roman" w:hAnsi="Times New Roman" w:cs="Times New Roman"/>
                <w:b/>
                <w:sz w:val="24"/>
                <w:szCs w:val="24"/>
              </w:rPr>
            </w:pPr>
          </w:p>
        </w:tc>
        <w:tc>
          <w:tcPr>
            <w:tcW w:w="3872" w:type="dxa"/>
          </w:tcPr>
          <w:p w14:paraId="70C5CE28" w14:textId="77777777" w:rsidR="008325D6" w:rsidRPr="007D4CA5" w:rsidRDefault="008325D6" w:rsidP="006D3BB0">
            <w:pPr>
              <w:jc w:val="both"/>
              <w:rPr>
                <w:rFonts w:ascii="Times New Roman" w:hAnsi="Times New Roman" w:cs="Times New Roman"/>
                <w:b/>
                <w:sz w:val="24"/>
                <w:szCs w:val="24"/>
              </w:rPr>
            </w:pPr>
            <w:r w:rsidRPr="007D4CA5">
              <w:rPr>
                <w:rFonts w:ascii="Times New Roman" w:hAnsi="Times New Roman" w:cs="Times New Roman"/>
                <w:b/>
                <w:sz w:val="24"/>
                <w:szCs w:val="24"/>
              </w:rPr>
              <w:lastRenderedPageBreak/>
              <w:t xml:space="preserve">Điều 6. Thẩm quyền và thời hạn hợp nhất văn bản của Chủ tịch nước, Chính phủ, Thủ tướng Chính phủ, văn bản liên tịch giữa Chính phủ với </w:t>
            </w:r>
            <w:r w:rsidRPr="007D4CA5">
              <w:rPr>
                <w:rFonts w:ascii="Times New Roman" w:hAnsi="Times New Roman" w:cs="Times New Roman"/>
                <w:b/>
                <w:sz w:val="24"/>
                <w:szCs w:val="24"/>
              </w:rPr>
              <w:lastRenderedPageBreak/>
              <w:t>cơ quan trung ương của tổ chức chính trị - xã hội</w:t>
            </w:r>
          </w:p>
          <w:p w14:paraId="6F82C9F1" w14:textId="77777777" w:rsidR="008325D6" w:rsidRPr="007D4CA5" w:rsidRDefault="008325D6" w:rsidP="006D3BB0">
            <w:pPr>
              <w:jc w:val="both"/>
              <w:rPr>
                <w:rFonts w:ascii="Times New Roman" w:hAnsi="Times New Roman" w:cs="Times New Roman"/>
                <w:sz w:val="24"/>
                <w:szCs w:val="24"/>
              </w:rPr>
            </w:pPr>
            <w:r w:rsidRPr="007D4CA5">
              <w:rPr>
                <w:rFonts w:ascii="Times New Roman" w:hAnsi="Times New Roman" w:cs="Times New Roman"/>
                <w:sz w:val="24"/>
                <w:szCs w:val="24"/>
              </w:rPr>
              <w:t>1. Người đứng đầu cơ quan chủ trì soạn thảo văn bản được sửa đổi, bổ sung của Chủ tịch nước, Chính phủ, Thủ tướng Chính phủ tổ chức thực hiện việc hợp nhất và ký xác thực văn bản hợp nhất đối với văn bản của Chủ tịch nước, Chính phủ, Thủ tướng Chính phủ, văn bản liên tịch giữa Chính phủ với cơ quan trung ương của tổ chức chính trị - xã hội.</w:t>
            </w:r>
          </w:p>
          <w:p w14:paraId="078A14AC" w14:textId="77777777" w:rsidR="008325D6" w:rsidRPr="007D4CA5" w:rsidRDefault="008325D6" w:rsidP="006D3BB0">
            <w:pPr>
              <w:jc w:val="both"/>
              <w:rPr>
                <w:rFonts w:ascii="Times New Roman" w:hAnsi="Times New Roman" w:cs="Times New Roman"/>
                <w:sz w:val="24"/>
                <w:szCs w:val="24"/>
              </w:rPr>
            </w:pPr>
            <w:r w:rsidRPr="007D4CA5">
              <w:rPr>
                <w:rFonts w:ascii="Times New Roman" w:hAnsi="Times New Roman" w:cs="Times New Roman"/>
                <w:sz w:val="24"/>
                <w:szCs w:val="24"/>
              </w:rPr>
              <w:t>2. Trong thời hạn 02 ngày làm việc, kể từ ngày ký ban hành, văn bản sửa đổi, bổ sung của Chủ tịch nước, Chính phủ, Thủ tướng Chính phủ, văn bản sửa đổi, bổ sung văn bản liên tịch giữa Chính phủ với cơ quan trung ương của tổ chức chính trị - xã hội được gửi đến cơ quan chủ trì soạn thảo văn bản được sửa đổi, bổ sung để thực hiện việc hợp nhất văn bản.</w:t>
            </w:r>
          </w:p>
          <w:p w14:paraId="5747B02C" w14:textId="77777777" w:rsidR="008325D6" w:rsidRPr="007D4CA5" w:rsidRDefault="008325D6" w:rsidP="006D3BB0">
            <w:pPr>
              <w:jc w:val="both"/>
              <w:rPr>
                <w:rFonts w:ascii="Times New Roman" w:hAnsi="Times New Roman" w:cs="Times New Roman"/>
                <w:sz w:val="24"/>
                <w:szCs w:val="24"/>
              </w:rPr>
            </w:pPr>
            <w:r w:rsidRPr="007D4CA5">
              <w:rPr>
                <w:rFonts w:ascii="Times New Roman" w:hAnsi="Times New Roman" w:cs="Times New Roman"/>
                <w:sz w:val="24"/>
                <w:szCs w:val="24"/>
              </w:rPr>
              <w:t>3. Chậm nhất là 05 ngày làm việc, kể từ ngày nhận được văn bản theo quy định tại khoản 2 Điều này, người đứng đầu cơ quan chủ trì soạn thảo văn bản được sửa đổi, bổ sung hoàn thành việc hợp nhất văn bản và ký xác thực văn bản hợp nhất.</w:t>
            </w:r>
          </w:p>
        </w:tc>
        <w:tc>
          <w:tcPr>
            <w:tcW w:w="4149" w:type="dxa"/>
          </w:tcPr>
          <w:p w14:paraId="5754C6A3" w14:textId="77777777" w:rsidR="008D3A07" w:rsidRPr="008D3A07" w:rsidRDefault="008D3A07" w:rsidP="008D3A07">
            <w:pPr>
              <w:tabs>
                <w:tab w:val="left" w:pos="709"/>
                <w:tab w:val="left" w:pos="851"/>
              </w:tabs>
              <w:ind w:left="567"/>
              <w:jc w:val="both"/>
              <w:rPr>
                <w:rFonts w:ascii="Times New Roman" w:hAnsi="Times New Roman" w:cs="Times New Roman"/>
                <w:b/>
                <w:bCs/>
                <w:spacing w:val="-2"/>
                <w:sz w:val="24"/>
                <w:szCs w:val="24"/>
                <w:u w:val="single"/>
              </w:rPr>
            </w:pPr>
            <w:r w:rsidRPr="008D3A07">
              <w:rPr>
                <w:rFonts w:ascii="Times New Roman" w:hAnsi="Times New Roman" w:cs="Times New Roman"/>
                <w:b/>
                <w:bCs/>
                <w:spacing w:val="-2"/>
                <w:sz w:val="24"/>
                <w:szCs w:val="24"/>
                <w:u w:val="single"/>
              </w:rPr>
              <w:lastRenderedPageBreak/>
              <w:t>Phương án 1:</w:t>
            </w:r>
          </w:p>
          <w:p w14:paraId="6A553859" w14:textId="77777777" w:rsidR="008D3A07" w:rsidRPr="008D3A07" w:rsidRDefault="008D3A07" w:rsidP="008D3A07">
            <w:pPr>
              <w:jc w:val="both"/>
              <w:rPr>
                <w:rFonts w:ascii="Times New Roman" w:hAnsi="Times New Roman" w:cs="Times New Roman"/>
                <w:b/>
                <w:sz w:val="24"/>
                <w:szCs w:val="24"/>
              </w:rPr>
            </w:pPr>
            <w:r w:rsidRPr="008D3A07">
              <w:rPr>
                <w:rFonts w:ascii="Times New Roman" w:hAnsi="Times New Roman" w:cs="Times New Roman"/>
                <w:sz w:val="24"/>
                <w:szCs w:val="24"/>
              </w:rPr>
              <w:t>“</w:t>
            </w:r>
            <w:r w:rsidRPr="008D3A07">
              <w:rPr>
                <w:rFonts w:ascii="Times New Roman" w:hAnsi="Times New Roman" w:cs="Times New Roman"/>
                <w:b/>
                <w:sz w:val="24"/>
                <w:szCs w:val="24"/>
              </w:rPr>
              <w:t xml:space="preserve">Điều 6. Thẩm quyền và thời hạn hợp nhất văn bản do Chủ tịch nước, Chính phủ, Thủ tướng Chính phủ ban hành </w:t>
            </w:r>
            <w:r w:rsidRPr="008D3A07">
              <w:rPr>
                <w:rFonts w:ascii="Times New Roman" w:hAnsi="Times New Roman" w:cs="Times New Roman"/>
                <w:b/>
                <w:sz w:val="24"/>
                <w:szCs w:val="24"/>
              </w:rPr>
              <w:lastRenderedPageBreak/>
              <w:t>và văn bản do Chính phủ liên tịch ban hành</w:t>
            </w:r>
          </w:p>
          <w:p w14:paraId="625FA611"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sz w:val="24"/>
                <w:szCs w:val="24"/>
              </w:rPr>
              <w:t>1.</w:t>
            </w:r>
            <w:r w:rsidRPr="008D3A07">
              <w:rPr>
                <w:rFonts w:ascii="Times New Roman" w:hAnsi="Times New Roman" w:cs="Times New Roman"/>
                <w:i/>
                <w:sz w:val="24"/>
                <w:szCs w:val="24"/>
              </w:rPr>
              <w:t xml:space="preserve"> </w:t>
            </w:r>
            <w:r w:rsidRPr="008D3A07">
              <w:rPr>
                <w:rFonts w:ascii="Times New Roman" w:hAnsi="Times New Roman" w:cs="Times New Roman"/>
                <w:sz w:val="24"/>
                <w:szCs w:val="24"/>
              </w:rPr>
              <w:t xml:space="preserve">Người đứng đầu cơ quan chủ trì soạn thảo văn bản được sửa đổi, bổ sung do Chủ tịch nước, Chính phủ, Thủ tướng Chính phủ ban hành ký xác thực văn bản hợp nhất đối với văn bản do Chủ tịch nước, Chính phủ, Thủ tướng Chính phủ ban hành và </w:t>
            </w:r>
            <w:r w:rsidRPr="008D3A07">
              <w:rPr>
                <w:rFonts w:ascii="Times New Roman" w:hAnsi="Times New Roman" w:cs="Times New Roman"/>
                <w:iCs/>
                <w:sz w:val="24"/>
                <w:szCs w:val="24"/>
              </w:rPr>
              <w:t>văn bản do Chính phủ và Đoàn Chủ tịch Ủy ban Trung ương Mặt trận Tổ quốc Việt Nam liên tịch ban hành.</w:t>
            </w:r>
          </w:p>
          <w:p w14:paraId="0A72BE0F"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iCs/>
                <w:sz w:val="24"/>
                <w:szCs w:val="24"/>
              </w:rPr>
              <w:t>2. Cơ quan chủ trì soạn thảo văn bản sửa đổi, bổ sung có trách nhiệm xây dựng dự thảo văn bản hợp nhất và trình cùng với dự thảo văn bản sửa đổi, bổ sung khi trình Chủ tịch nước, Chính phủ, Thủ tướng Chính phủ ký ban hành văn bản sửa đổi, bổ sung.</w:t>
            </w:r>
          </w:p>
          <w:p w14:paraId="6EF1FDCB"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iCs/>
                <w:sz w:val="24"/>
                <w:szCs w:val="24"/>
              </w:rPr>
              <w:t xml:space="preserve">3. Trong thời hạn 02 ngày làm việc kể từ ngày văn bản sửa đổi, bổ sung được ký ban hành, cơ quan chủ trì soạn thảo văn bản sửa đổi, bổ sung có trách nhiệm gửi văn bản sửa đổi, bổ sung và dự thảo văn bản hợp nhất để hoàn thành việc hợp nhất và ký xác thực văn bản hợp nhất theo thẩm quyền quy định tại khoản 1 Điều này. </w:t>
            </w:r>
          </w:p>
          <w:p w14:paraId="54A2455D"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iCs/>
                <w:sz w:val="24"/>
                <w:szCs w:val="24"/>
              </w:rPr>
              <w:t xml:space="preserve">Đối với trường hợp văn bản sửa đổi, bổ sung có hiệu lực kể từ ngày ký ban hành </w:t>
            </w:r>
            <w:r w:rsidRPr="008D3A07">
              <w:rPr>
                <w:rFonts w:ascii="Times New Roman" w:hAnsi="Times New Roman" w:cs="Times New Roman"/>
                <w:iCs/>
                <w:sz w:val="24"/>
                <w:szCs w:val="24"/>
              </w:rPr>
              <w:lastRenderedPageBreak/>
              <w:t>thì văn bản sửa đổi, bổ sung và dự thảo văn bản hợp nhất phải được gửi ngay đến cơ quan có thẩm quyền theo quy định tại khoản 1 Điều này để bảo đảm thời hạn hợp nhất theo quy định tại khoản 4 Điều này.</w:t>
            </w:r>
          </w:p>
          <w:p w14:paraId="704BDAEC"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sz w:val="24"/>
                <w:szCs w:val="24"/>
              </w:rPr>
              <w:t xml:space="preserve">4. </w:t>
            </w:r>
            <w:r w:rsidRPr="008D3A07">
              <w:rPr>
                <w:rFonts w:ascii="Times New Roman" w:hAnsi="Times New Roman" w:cs="Times New Roman"/>
                <w:iCs/>
                <w:sz w:val="24"/>
                <w:szCs w:val="24"/>
              </w:rPr>
              <w:t>Trong thời hạn 15 ngày, kể từ ngày văn bản sửa đổi, bổ sung được ký ban hành, người đứng đầu cơ quan chủ trì soạn thảo văn bản được sửa đổi, bổ sung, hoàn thành việc hợp nhất văn bản và ký xác thực văn bản hợp nhất theo thẩm quyền quy định tại khoản 1 Điều này.</w:t>
            </w:r>
          </w:p>
          <w:p w14:paraId="291A7D48"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iCs/>
                <w:sz w:val="24"/>
                <w:szCs w:val="24"/>
              </w:rPr>
              <w:t>Đối với trường hợp văn bản sửa đổi, bổ sung có hiệu lực kể từ ngày ký ban hành, người đứng đầu cơ quan chủ trì soạn thảo văn bản được sửa đổi, bổ sung hoàn thành việc hợp nhất văn bản và ký xác thực văn bản hợp nhất cùng ngày có hiệu lực của văn bản sửa đổi, bổ sung.</w:t>
            </w:r>
          </w:p>
          <w:p w14:paraId="7844FC35" w14:textId="77777777" w:rsidR="008D3A07" w:rsidRPr="008D3A07" w:rsidRDefault="008D3A07" w:rsidP="008D3A07">
            <w:pPr>
              <w:jc w:val="both"/>
              <w:rPr>
                <w:rFonts w:ascii="Times New Roman" w:hAnsi="Times New Roman" w:cs="Times New Roman"/>
                <w:b/>
                <w:bCs/>
                <w:sz w:val="24"/>
                <w:szCs w:val="24"/>
                <w:u w:val="single"/>
              </w:rPr>
            </w:pPr>
            <w:r w:rsidRPr="008D3A07">
              <w:rPr>
                <w:rFonts w:ascii="Times New Roman" w:hAnsi="Times New Roman" w:cs="Times New Roman"/>
                <w:b/>
                <w:bCs/>
                <w:sz w:val="24"/>
                <w:szCs w:val="24"/>
                <w:u w:val="single"/>
              </w:rPr>
              <w:t>Phương án 2:</w:t>
            </w:r>
          </w:p>
          <w:p w14:paraId="098C8148" w14:textId="77777777" w:rsidR="008D3A07" w:rsidRPr="008D3A07" w:rsidRDefault="008D3A07" w:rsidP="008D3A07">
            <w:pPr>
              <w:jc w:val="both"/>
              <w:rPr>
                <w:rFonts w:ascii="Times New Roman" w:hAnsi="Times New Roman" w:cs="Times New Roman"/>
                <w:b/>
                <w:sz w:val="24"/>
                <w:szCs w:val="24"/>
              </w:rPr>
            </w:pPr>
            <w:r w:rsidRPr="008D3A07">
              <w:rPr>
                <w:rFonts w:ascii="Times New Roman" w:hAnsi="Times New Roman" w:cs="Times New Roman"/>
                <w:sz w:val="24"/>
                <w:szCs w:val="24"/>
              </w:rPr>
              <w:t>“</w:t>
            </w:r>
            <w:r w:rsidRPr="008D3A07">
              <w:rPr>
                <w:rFonts w:ascii="Times New Roman" w:hAnsi="Times New Roman" w:cs="Times New Roman"/>
                <w:b/>
                <w:sz w:val="24"/>
                <w:szCs w:val="24"/>
              </w:rPr>
              <w:t>Điều 6. Thẩm quyền và thời hạn hợp nhất văn bản do Chủ tịch nước, Chính phủ, Thủ tướng Chính phủ ban hành và văn bản do Chính phủ liên tịch ban hành</w:t>
            </w:r>
          </w:p>
          <w:p w14:paraId="6E485CBA"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iCs/>
                <w:sz w:val="24"/>
                <w:szCs w:val="24"/>
              </w:rPr>
              <w:t>1. Chủ nhiệm Văn phòng Chủ tịch nước ký xác thực văn bản hợp nhất đối với văn bản do Chủ tịch nước ban hành.</w:t>
            </w:r>
          </w:p>
          <w:p w14:paraId="691A46E6"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iCs/>
                <w:sz w:val="24"/>
                <w:szCs w:val="24"/>
              </w:rPr>
              <w:lastRenderedPageBreak/>
              <w:t>2. Bộ trưởng Bộ Tư pháp ký xác thực văn bản hợp nhất đối với văn bản do Chính phủ, Thủ tướng Chính phủ ban hành, văn bản do Chính phủ và Đoàn Chủ tịch Ủy ban Trung ương Mặt trận Tổ quốc Việt Nam liên tịch ban hành.</w:t>
            </w:r>
          </w:p>
          <w:p w14:paraId="301EE529"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iCs/>
                <w:sz w:val="24"/>
                <w:szCs w:val="24"/>
              </w:rPr>
              <w:t>3. Cơ quan chủ trì soạn thảo văn bản sửa đổi, bổ sung có trách nhiệm xây dựng dự thảo văn bản hợp nhất và trình cùng với dự thảo văn bản sửa đổi, bổ sung khi trình Chủ tịch nước, Chính phủ, Thủ tướng Chính phủ ký ban hành văn bản sửa đổi, bổ sung.</w:t>
            </w:r>
          </w:p>
          <w:p w14:paraId="2C4A162F"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iCs/>
                <w:sz w:val="24"/>
                <w:szCs w:val="24"/>
              </w:rPr>
              <w:t>4. Trong thời hạn 02 ngày làm việc kể từ ngày văn bản sửa đổi, bổ sung được ký ban hành, cơ quan chủ trì soạn thảo văn bản sửa đổi, bổ sung có trách nhiệm gửi văn bản sửa đổi, bổ sung và dự thảo văn bản hợp nhất đến Bộ Tư pháp để hoàn thành việc hợp nhất và ký xác thực văn bản hợp nhất theo thẩm quyền quy định tại khoản 2 Điều này.</w:t>
            </w:r>
          </w:p>
          <w:p w14:paraId="3141DD12"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iCs/>
                <w:sz w:val="24"/>
                <w:szCs w:val="24"/>
              </w:rPr>
              <w:t>Đối với trường hợp văn bản sửa đổi, bổ sung có hiệu lực kể từ ngày ký ban hành thì văn bản sửa đổi, bổ sung và dự thảo văn bản hợp nhất phải được gửi ngay đến Bộ Tư pháp để hoàn thành việc hợp nhất và ký xác thực văn bản hợp nhất theo quy định tại khỏa 5 Điều này.</w:t>
            </w:r>
          </w:p>
          <w:p w14:paraId="46CAC6C4" w14:textId="77777777" w:rsidR="008D3A07"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sz w:val="24"/>
                <w:szCs w:val="24"/>
              </w:rPr>
              <w:lastRenderedPageBreak/>
              <w:t xml:space="preserve">5. </w:t>
            </w:r>
            <w:r w:rsidRPr="008D3A07">
              <w:rPr>
                <w:rFonts w:ascii="Times New Roman" w:hAnsi="Times New Roman" w:cs="Times New Roman"/>
                <w:iCs/>
                <w:sz w:val="24"/>
                <w:szCs w:val="24"/>
              </w:rPr>
              <w:t>Trong thời hạn 15 ngày, kể từ ngày văn bản sửa đổi, bổ sung được ký ban hành, Chủ nhiệm Văn phòng Chủ tịch nước, Bộ trưởng Bộ Tư pháp hoàn thành việc hợp nhất và ký xác thực văn bản hợp nhất theo thẩm quyền quy định tại khoản 1 và 2 Điều này.</w:t>
            </w:r>
          </w:p>
          <w:p w14:paraId="457C7282" w14:textId="7AF1592C" w:rsidR="005B06DB" w:rsidRPr="008D3A07" w:rsidRDefault="008D3A07" w:rsidP="008D3A07">
            <w:pPr>
              <w:jc w:val="both"/>
              <w:rPr>
                <w:rFonts w:ascii="Times New Roman" w:hAnsi="Times New Roman" w:cs="Times New Roman"/>
                <w:iCs/>
                <w:sz w:val="24"/>
                <w:szCs w:val="24"/>
              </w:rPr>
            </w:pPr>
            <w:r w:rsidRPr="008D3A07">
              <w:rPr>
                <w:rFonts w:ascii="Times New Roman" w:hAnsi="Times New Roman" w:cs="Times New Roman"/>
                <w:iCs/>
                <w:sz w:val="24"/>
                <w:szCs w:val="24"/>
              </w:rPr>
              <w:t>Đối với trường hợp văn bản sửa đổi, bổ sung có hiệu lực kể từ ngày ký ban hành thì Chủ nhiệm Văn phòng Chủ tịch nước, Bộ trưởng Bộ Tư pháp Bộ Tư pháp hoàn thành việc hợp nhất và ký xác thực văn bản hợp nhất cùng ngày có hiệu lực của văn bản sửa đổi, bổ sung.</w:t>
            </w:r>
          </w:p>
        </w:tc>
        <w:tc>
          <w:tcPr>
            <w:tcW w:w="3050" w:type="dxa"/>
          </w:tcPr>
          <w:p w14:paraId="4CE15624" w14:textId="469B18A8" w:rsidR="00642A0C" w:rsidRDefault="00642A0C" w:rsidP="00642A0C">
            <w:pPr>
              <w:jc w:val="both"/>
              <w:rPr>
                <w:rFonts w:ascii="Times New Roman" w:hAnsi="Times New Roman" w:cs="Times New Roman"/>
                <w:sz w:val="24"/>
                <w:szCs w:val="24"/>
              </w:rPr>
            </w:pPr>
            <w:r w:rsidRPr="007D4CA5">
              <w:rPr>
                <w:rFonts w:ascii="Times New Roman" w:hAnsi="Times New Roman" w:cs="Times New Roman"/>
                <w:b/>
                <w:sz w:val="24"/>
                <w:szCs w:val="24"/>
              </w:rPr>
              <w:lastRenderedPageBreak/>
              <w:t>1.</w:t>
            </w:r>
            <w:r w:rsidRPr="007D4CA5">
              <w:rPr>
                <w:rFonts w:ascii="Times New Roman" w:hAnsi="Times New Roman" w:cs="Times New Roman"/>
                <w:sz w:val="24"/>
                <w:szCs w:val="24"/>
              </w:rPr>
              <w:t xml:space="preserve"> Sửa đổi để phù hợp với quy định tại Điều 4 Luật Ban hành văn bản QPPL năm 2025. Hiện nay, Luật Ban hành văn bản QPPL năm 2025 quy </w:t>
            </w:r>
            <w:r w:rsidRPr="007D4CA5">
              <w:rPr>
                <w:rFonts w:ascii="Times New Roman" w:hAnsi="Times New Roman" w:cs="Times New Roman"/>
                <w:sz w:val="24"/>
                <w:szCs w:val="24"/>
              </w:rPr>
              <w:lastRenderedPageBreak/>
              <w:t>định nghị quyết liên tịch giữa Chính phủ với Đoàn Chủ tịch Ủy ban Trung ương Mặt trận Tổ quốc Việt Nam; không còn văn bản QPPL liên tịch giữa Chính phủ với cơ quan trung ương của tổ chức chính trị - xã hội.</w:t>
            </w:r>
          </w:p>
          <w:p w14:paraId="715510AD" w14:textId="77777777" w:rsidR="00903A13" w:rsidRDefault="00903A13" w:rsidP="00903A13">
            <w:pPr>
              <w:jc w:val="both"/>
              <w:rPr>
                <w:rFonts w:ascii="Times New Roman" w:hAnsi="Times New Roman" w:cs="Times New Roman"/>
                <w:color w:val="000000" w:themeColor="text1"/>
                <w:sz w:val="24"/>
                <w:szCs w:val="24"/>
                <w:lang w:val="x-none" w:eastAsia="x-none"/>
              </w:rPr>
            </w:pPr>
            <w:r w:rsidRPr="001305E0">
              <w:rPr>
                <w:rFonts w:ascii="Times New Roman" w:hAnsi="Times New Roman" w:cs="Times New Roman"/>
                <w:b/>
                <w:sz w:val="24"/>
                <w:szCs w:val="24"/>
              </w:rPr>
              <w:t>2.</w:t>
            </w:r>
            <w:r w:rsidRPr="001305E0">
              <w:rPr>
                <w:rFonts w:ascii="Times New Roman" w:hAnsi="Times New Roman" w:cs="Times New Roman"/>
                <w:sz w:val="24"/>
                <w:szCs w:val="24"/>
              </w:rPr>
              <w:t xml:space="preserve"> </w:t>
            </w:r>
            <w:r>
              <w:rPr>
                <w:rFonts w:ascii="Times New Roman" w:hAnsi="Times New Roman" w:cs="Times New Roman"/>
                <w:sz w:val="24"/>
                <w:szCs w:val="24"/>
              </w:rPr>
              <w:t>B</w:t>
            </w:r>
            <w:r w:rsidRPr="001305E0">
              <w:rPr>
                <w:rFonts w:ascii="Times New Roman" w:hAnsi="Times New Roman" w:cs="Times New Roman"/>
                <w:color w:val="000000" w:themeColor="text1"/>
                <w:sz w:val="24"/>
                <w:szCs w:val="24"/>
              </w:rPr>
              <w:t xml:space="preserve">ổ sung quy định về việc cơ quan chủ trì soạn thảo văn bản sửa đổi, bổ sung có trách nhiệm xây dựng dự thảo văn bản hợp nhất và trình cùng với dự thảo văn bản sửa đổi, bổ sung khi trình thông qua văn bản sửa đổi, bổ sung nhằm bảo đảm thực hiện </w:t>
            </w:r>
            <w:r w:rsidRPr="001305E0">
              <w:rPr>
                <w:rFonts w:ascii="Times New Roman" w:hAnsi="Times New Roman" w:cs="Times New Roman"/>
                <w:color w:val="000000" w:themeColor="text1"/>
                <w:sz w:val="24"/>
                <w:szCs w:val="24"/>
                <w:lang w:val="x-none" w:eastAsia="x-none"/>
              </w:rPr>
              <w:t>kết luận của đồng chí Tổng Bí thư Tô Lâm, Trưởng Ban Chỉ đạo Trung ương về hoàn thiện thể chế, pháp luật tại Phiên họp thứ hai của Ban Chỉ đạo theo Thông báo số 11-TB/BCĐTW ngày 22/12/2025 của Ban Chỉ đạo Trung ương về việc văn bản hợp nhất được trình cơ quan, người có thẩm quyền đồng thời với văn bản QPPL sửa đổi, bổ sung.</w:t>
            </w:r>
          </w:p>
          <w:p w14:paraId="4809DBF7" w14:textId="5D8B0CBD" w:rsidR="003F5B68" w:rsidRDefault="003F5B68" w:rsidP="00903A13">
            <w:pPr>
              <w:jc w:val="both"/>
              <w:rPr>
                <w:rFonts w:ascii="Times New Roman" w:hAnsi="Times New Roman" w:cs="Times New Roman"/>
                <w:color w:val="000000" w:themeColor="text1"/>
                <w:sz w:val="24"/>
                <w:szCs w:val="24"/>
                <w:lang w:val="x-none" w:eastAsia="x-none"/>
              </w:rPr>
            </w:pPr>
            <w:r w:rsidRPr="003F5B68">
              <w:rPr>
                <w:rFonts w:ascii="Times New Roman" w:hAnsi="Times New Roman" w:cs="Times New Roman"/>
                <w:b/>
                <w:bCs/>
                <w:sz w:val="24"/>
                <w:szCs w:val="24"/>
              </w:rPr>
              <w:lastRenderedPageBreak/>
              <w:t>3.</w:t>
            </w:r>
            <w:r>
              <w:rPr>
                <w:rFonts w:ascii="Times New Roman" w:hAnsi="Times New Roman" w:cs="Times New Roman"/>
                <w:sz w:val="24"/>
                <w:szCs w:val="24"/>
              </w:rPr>
              <w:t xml:space="preserve"> </w:t>
            </w:r>
            <w:r w:rsidRPr="00244BD4">
              <w:rPr>
                <w:rFonts w:ascii="Times New Roman" w:hAnsi="Times New Roman" w:cs="Times New Roman"/>
                <w:sz w:val="24"/>
                <w:szCs w:val="24"/>
              </w:rPr>
              <w:t xml:space="preserve">Về thời hạn hoàn thành việc hợp nhất và ký xác thực văn bản hợp nhất, trên cơ sở thực tiễn triển khai hoạt động hợp nhất văn bản thời gian qua và ý kiến góp ý của các cơ quan có thẩm quyền tổ chức thực hiện hợp nhất văn bản, dự thảo Pháp lệnh sửa đổi thời hạn hoàn thành việc hợp nhất và ký xác thực văn bản hợp nhất đối với văn bản do </w:t>
            </w:r>
            <w:r>
              <w:rPr>
                <w:rFonts w:ascii="Times New Roman" w:hAnsi="Times New Roman" w:cs="Times New Roman"/>
                <w:sz w:val="24"/>
                <w:szCs w:val="24"/>
              </w:rPr>
              <w:t>Quốc hội, Ủy ban Thường vụ Quốc hội ban hành</w:t>
            </w:r>
            <w:r w:rsidRPr="00244BD4">
              <w:rPr>
                <w:rFonts w:ascii="Times New Roman" w:hAnsi="Times New Roman" w:cs="Times New Roman"/>
                <w:sz w:val="24"/>
                <w:szCs w:val="24"/>
              </w:rPr>
              <w:t xml:space="preserve"> là 15 ngày kể từ ngày văn bản QPPL sửa đổi, bổ sung được công bố</w:t>
            </w:r>
            <w:r>
              <w:rPr>
                <w:rFonts w:ascii="Times New Roman" w:hAnsi="Times New Roman" w:cs="Times New Roman"/>
                <w:sz w:val="24"/>
                <w:szCs w:val="24"/>
              </w:rPr>
              <w:t xml:space="preserve"> </w:t>
            </w:r>
            <w:r w:rsidRPr="00244BD4">
              <w:rPr>
                <w:rFonts w:ascii="Times New Roman" w:hAnsi="Times New Roman" w:cs="Times New Roman"/>
                <w:sz w:val="24"/>
                <w:szCs w:val="24"/>
              </w:rPr>
              <w:t>để bảo đảm tính khả thi, góp phần nâng cao chất lượng, hiệu quả của hoạt động hợp nhất văn bản so với thời hạn hiện nay tại Pháp lệnh Hợp nhất văn bản QPPL (07 ngày kể từ ngày văn bản QPPL sửa đổi, bổ sung được công bố, ban hành).</w:t>
            </w:r>
          </w:p>
          <w:p w14:paraId="7716647C" w14:textId="27FAF641" w:rsidR="00211092" w:rsidRDefault="003F5B68" w:rsidP="00211092">
            <w:pPr>
              <w:spacing w:line="276" w:lineRule="auto"/>
              <w:jc w:val="both"/>
              <w:rPr>
                <w:rFonts w:ascii="Times New Roman" w:hAnsi="Times New Roman" w:cs="Times New Roman"/>
                <w:iCs/>
                <w:sz w:val="24"/>
                <w:szCs w:val="24"/>
              </w:rPr>
            </w:pPr>
            <w:r>
              <w:rPr>
                <w:rFonts w:ascii="Times New Roman" w:hAnsi="Times New Roman" w:cs="Times New Roman"/>
                <w:b/>
                <w:sz w:val="24"/>
                <w:szCs w:val="24"/>
              </w:rPr>
              <w:t>4</w:t>
            </w:r>
            <w:r w:rsidR="00642A0C" w:rsidRPr="007D4CA5">
              <w:rPr>
                <w:rFonts w:ascii="Times New Roman" w:hAnsi="Times New Roman" w:cs="Times New Roman"/>
                <w:b/>
                <w:sz w:val="24"/>
                <w:szCs w:val="24"/>
              </w:rPr>
              <w:t>.</w:t>
            </w:r>
            <w:r w:rsidR="00642A0C" w:rsidRPr="007D4CA5">
              <w:rPr>
                <w:rFonts w:ascii="Times New Roman" w:hAnsi="Times New Roman" w:cs="Times New Roman"/>
                <w:sz w:val="24"/>
                <w:szCs w:val="24"/>
              </w:rPr>
              <w:t xml:space="preserve"> Khác với Phương án </w:t>
            </w:r>
            <w:r w:rsidR="009030E7" w:rsidRPr="007D4CA5">
              <w:rPr>
                <w:rFonts w:ascii="Times New Roman" w:hAnsi="Times New Roman" w:cs="Times New Roman"/>
                <w:sz w:val="24"/>
                <w:szCs w:val="24"/>
              </w:rPr>
              <w:t>1</w:t>
            </w:r>
            <w:r w:rsidR="00642A0C" w:rsidRPr="007D4CA5">
              <w:rPr>
                <w:rFonts w:ascii="Times New Roman" w:hAnsi="Times New Roman" w:cs="Times New Roman"/>
                <w:sz w:val="24"/>
                <w:szCs w:val="24"/>
              </w:rPr>
              <w:t xml:space="preserve">, Phương án </w:t>
            </w:r>
            <w:r w:rsidR="009030E7" w:rsidRPr="007D4CA5">
              <w:rPr>
                <w:rFonts w:ascii="Times New Roman" w:hAnsi="Times New Roman" w:cs="Times New Roman"/>
                <w:sz w:val="24"/>
                <w:szCs w:val="24"/>
              </w:rPr>
              <w:t>2</w:t>
            </w:r>
            <w:r w:rsidR="00211092">
              <w:rPr>
                <w:rFonts w:ascii="Times New Roman" w:hAnsi="Times New Roman" w:cs="Times New Roman"/>
                <w:sz w:val="24"/>
                <w:szCs w:val="24"/>
              </w:rPr>
              <w:t xml:space="preserve"> quy định</w:t>
            </w:r>
            <w:r w:rsidR="00642A0C" w:rsidRPr="007D4CA5">
              <w:rPr>
                <w:rFonts w:ascii="Times New Roman" w:hAnsi="Times New Roman" w:cs="Times New Roman"/>
                <w:sz w:val="24"/>
                <w:szCs w:val="24"/>
              </w:rPr>
              <w:t xml:space="preserve"> </w:t>
            </w:r>
            <w:r w:rsidR="00211092" w:rsidRPr="007D4CA5">
              <w:rPr>
                <w:rFonts w:ascii="Times New Roman" w:hAnsi="Times New Roman" w:cs="Times New Roman"/>
                <w:iCs/>
                <w:sz w:val="24"/>
                <w:szCs w:val="24"/>
              </w:rPr>
              <w:t xml:space="preserve">Chủ nhiệm Văn phòng Chủ tịch nước ký xác thực văn bản hợp </w:t>
            </w:r>
            <w:r w:rsidR="00211092" w:rsidRPr="007D4CA5">
              <w:rPr>
                <w:rFonts w:ascii="Times New Roman" w:hAnsi="Times New Roman" w:cs="Times New Roman"/>
                <w:iCs/>
                <w:sz w:val="24"/>
                <w:szCs w:val="24"/>
              </w:rPr>
              <w:lastRenderedPageBreak/>
              <w:t>nhất đối với văn bản do Chủ tịch nướ</w:t>
            </w:r>
            <w:r w:rsidR="00211092">
              <w:rPr>
                <w:rFonts w:ascii="Times New Roman" w:hAnsi="Times New Roman" w:cs="Times New Roman"/>
                <w:iCs/>
                <w:sz w:val="24"/>
                <w:szCs w:val="24"/>
              </w:rPr>
              <w:t xml:space="preserve">c ban hành; </w:t>
            </w:r>
            <w:r w:rsidR="00211092" w:rsidRPr="007D4CA5">
              <w:rPr>
                <w:rFonts w:ascii="Times New Roman" w:hAnsi="Times New Roman" w:cs="Times New Roman"/>
                <w:iCs/>
                <w:sz w:val="24"/>
                <w:szCs w:val="24"/>
              </w:rPr>
              <w:t>Bộ trưởng Bộ Tư pháp ký xác thực văn bản hợp nhất đối với văn bản do Chính phủ, Thủ tướng Chính phủ ban hành, văn bản do Chính phủ và Đoàn Chủ tịch Ủy ban Trung ương Mặt trận Tổ quốc Việt Nam liên tịch ban hành.</w:t>
            </w:r>
          </w:p>
          <w:p w14:paraId="7497E43D" w14:textId="5F55A694" w:rsidR="008325D6" w:rsidRPr="00211092" w:rsidRDefault="008325D6" w:rsidP="006D3BB0">
            <w:pPr>
              <w:jc w:val="both"/>
              <w:rPr>
                <w:rFonts w:ascii="Times New Roman" w:hAnsi="Times New Roman" w:cs="Times New Roman"/>
                <w:sz w:val="24"/>
                <w:szCs w:val="24"/>
              </w:rPr>
            </w:pPr>
          </w:p>
        </w:tc>
        <w:tc>
          <w:tcPr>
            <w:tcW w:w="1040" w:type="dxa"/>
          </w:tcPr>
          <w:p w14:paraId="04986A9B" w14:textId="376A2120" w:rsidR="008325D6" w:rsidRPr="007D4CA5" w:rsidRDefault="008325D6" w:rsidP="00740F0F">
            <w:pPr>
              <w:jc w:val="both"/>
              <w:rPr>
                <w:rFonts w:ascii="Times New Roman" w:hAnsi="Times New Roman" w:cs="Times New Roman"/>
                <w:sz w:val="24"/>
                <w:szCs w:val="24"/>
              </w:rPr>
            </w:pPr>
          </w:p>
        </w:tc>
      </w:tr>
      <w:tr w:rsidR="008325D6" w:rsidRPr="007D4CA5" w14:paraId="2F0A8F7D" w14:textId="77777777" w:rsidTr="00611215">
        <w:trPr>
          <w:jc w:val="center"/>
        </w:trPr>
        <w:tc>
          <w:tcPr>
            <w:tcW w:w="846" w:type="dxa"/>
          </w:tcPr>
          <w:p w14:paraId="0655E38A" w14:textId="0334D45A" w:rsidR="008325D6" w:rsidRPr="007D4CA5" w:rsidRDefault="008325D6" w:rsidP="006D3BB0">
            <w:pPr>
              <w:pStyle w:val="ListParagraph"/>
              <w:numPr>
                <w:ilvl w:val="0"/>
                <w:numId w:val="1"/>
              </w:numPr>
              <w:jc w:val="both"/>
              <w:rPr>
                <w:rFonts w:ascii="Times New Roman" w:hAnsi="Times New Roman" w:cs="Times New Roman"/>
                <w:sz w:val="24"/>
                <w:szCs w:val="24"/>
              </w:rPr>
            </w:pPr>
          </w:p>
        </w:tc>
        <w:tc>
          <w:tcPr>
            <w:tcW w:w="1639" w:type="dxa"/>
          </w:tcPr>
          <w:p w14:paraId="33573308" w14:textId="77777777" w:rsidR="008325D6" w:rsidRPr="007D4CA5" w:rsidRDefault="008325D6" w:rsidP="006D3BB0">
            <w:pPr>
              <w:jc w:val="both"/>
              <w:rPr>
                <w:rFonts w:ascii="Times New Roman" w:hAnsi="Times New Roman" w:cs="Times New Roman"/>
                <w:b/>
                <w:sz w:val="24"/>
                <w:szCs w:val="24"/>
              </w:rPr>
            </w:pPr>
            <w:r w:rsidRPr="007D4CA5">
              <w:rPr>
                <w:rFonts w:ascii="Times New Roman" w:hAnsi="Times New Roman" w:cs="Times New Roman"/>
                <w:b/>
                <w:sz w:val="24"/>
                <w:szCs w:val="24"/>
              </w:rPr>
              <w:t>Điều 7. Thẩm quyền và thời hạn hợp nhất văn bản của các cơ quan khác của Nhà nước</w:t>
            </w:r>
          </w:p>
          <w:p w14:paraId="2806DD68" w14:textId="77777777" w:rsidR="008325D6" w:rsidRPr="007D4CA5" w:rsidRDefault="008325D6" w:rsidP="006D3BB0">
            <w:pPr>
              <w:jc w:val="both"/>
              <w:rPr>
                <w:rFonts w:ascii="Times New Roman" w:hAnsi="Times New Roman" w:cs="Times New Roman"/>
                <w:b/>
                <w:sz w:val="24"/>
                <w:szCs w:val="24"/>
              </w:rPr>
            </w:pPr>
          </w:p>
        </w:tc>
        <w:tc>
          <w:tcPr>
            <w:tcW w:w="3872" w:type="dxa"/>
          </w:tcPr>
          <w:p w14:paraId="2A68A212" w14:textId="77777777" w:rsidR="008325D6" w:rsidRPr="007D4CA5" w:rsidRDefault="008325D6" w:rsidP="006D3BB0">
            <w:pPr>
              <w:jc w:val="both"/>
              <w:rPr>
                <w:rFonts w:ascii="Times New Roman" w:hAnsi="Times New Roman" w:cs="Times New Roman"/>
                <w:b/>
                <w:sz w:val="24"/>
                <w:szCs w:val="24"/>
              </w:rPr>
            </w:pPr>
            <w:r w:rsidRPr="007D4CA5">
              <w:rPr>
                <w:rFonts w:ascii="Times New Roman" w:hAnsi="Times New Roman" w:cs="Times New Roman"/>
                <w:b/>
                <w:sz w:val="24"/>
                <w:szCs w:val="24"/>
              </w:rPr>
              <w:t>Điều 7. Thẩm quyền và thời hạn hợp nhất văn bản của các cơ quan khác của Nhà nước</w:t>
            </w:r>
          </w:p>
          <w:p w14:paraId="0B1E445D" w14:textId="77777777" w:rsidR="008325D6" w:rsidRPr="007D4CA5" w:rsidRDefault="008325D6" w:rsidP="006D3BB0">
            <w:pPr>
              <w:jc w:val="both"/>
              <w:rPr>
                <w:rFonts w:ascii="Times New Roman" w:hAnsi="Times New Roman" w:cs="Times New Roman"/>
                <w:sz w:val="24"/>
                <w:szCs w:val="24"/>
              </w:rPr>
            </w:pPr>
            <w:r w:rsidRPr="007D4CA5">
              <w:rPr>
                <w:rFonts w:ascii="Times New Roman" w:hAnsi="Times New Roman" w:cs="Times New Roman"/>
                <w:sz w:val="24"/>
                <w:szCs w:val="24"/>
              </w:rPr>
              <w:t>1. Chánh án Tòa án nhân dân tối cao tổ chức thực hiện việc hợp nhất và ký xác thực văn bản hợp nhất đối với văn bản do mình ban hành, văn bản của Hội đồng thẩm phán Tòa án nhân dân tối cao, văn bản liên tịch do cơ quan mình chủ trì soạn thảo.</w:t>
            </w:r>
          </w:p>
          <w:p w14:paraId="233163A0" w14:textId="77777777" w:rsidR="008325D6" w:rsidRPr="007D4CA5" w:rsidRDefault="008325D6" w:rsidP="006D3BB0">
            <w:pPr>
              <w:jc w:val="both"/>
              <w:rPr>
                <w:rFonts w:ascii="Times New Roman" w:hAnsi="Times New Roman" w:cs="Times New Roman"/>
                <w:sz w:val="24"/>
                <w:szCs w:val="24"/>
              </w:rPr>
            </w:pPr>
            <w:r w:rsidRPr="007D4CA5">
              <w:rPr>
                <w:rFonts w:ascii="Times New Roman" w:hAnsi="Times New Roman" w:cs="Times New Roman"/>
                <w:sz w:val="24"/>
                <w:szCs w:val="24"/>
              </w:rPr>
              <w:t>2. Viện trưởng Viện Kiểm sát nhân dân tối cao tổ chức thực hiện việc hợp nhất và ký xác thực văn bản hợp nhất đối với văn bản do mình ban hành, văn bản liên tịch do cơ quan mình chủ trì soạn thảo.</w:t>
            </w:r>
          </w:p>
          <w:p w14:paraId="38C7C1AC" w14:textId="77777777" w:rsidR="008325D6" w:rsidRPr="007D4CA5" w:rsidRDefault="008325D6" w:rsidP="006D3BB0">
            <w:pPr>
              <w:jc w:val="both"/>
              <w:rPr>
                <w:rFonts w:ascii="Times New Roman" w:hAnsi="Times New Roman" w:cs="Times New Roman"/>
                <w:sz w:val="24"/>
                <w:szCs w:val="24"/>
              </w:rPr>
            </w:pPr>
            <w:r w:rsidRPr="007D4CA5">
              <w:rPr>
                <w:rFonts w:ascii="Times New Roman" w:hAnsi="Times New Roman" w:cs="Times New Roman"/>
                <w:sz w:val="24"/>
                <w:szCs w:val="24"/>
              </w:rPr>
              <w:lastRenderedPageBreak/>
              <w:t>3. Bộ trưởng, Thủ trưởng cơ quan ngang bộ, tổ chức thực hiện việc hợp nhất và ký xác thực văn bản hợp nhất đối với văn bản do mình ban hành, văn bản liên tịch do cơ quan mình chủ trì soạn thảo.</w:t>
            </w:r>
          </w:p>
          <w:p w14:paraId="625DC770" w14:textId="77777777" w:rsidR="008325D6" w:rsidRPr="007D4CA5" w:rsidRDefault="008325D6" w:rsidP="006D3BB0">
            <w:pPr>
              <w:jc w:val="both"/>
              <w:rPr>
                <w:rFonts w:ascii="Times New Roman" w:hAnsi="Times New Roman" w:cs="Times New Roman"/>
                <w:sz w:val="24"/>
                <w:szCs w:val="24"/>
              </w:rPr>
            </w:pPr>
            <w:r w:rsidRPr="007D4CA5">
              <w:rPr>
                <w:rFonts w:ascii="Times New Roman" w:hAnsi="Times New Roman" w:cs="Times New Roman"/>
                <w:sz w:val="24"/>
                <w:szCs w:val="24"/>
              </w:rPr>
              <w:t>4. Tổng Kiểm toán Nhà nước tổ chức thực hiện việc hợp nhất và ký xác thực văn bản hợp nhất đối với văn bản do mình ban hành.</w:t>
            </w:r>
          </w:p>
          <w:p w14:paraId="42B8F95E" w14:textId="77777777" w:rsidR="008325D6" w:rsidRPr="007D4CA5" w:rsidRDefault="008325D6" w:rsidP="006D3BB0">
            <w:pPr>
              <w:jc w:val="both"/>
              <w:rPr>
                <w:rFonts w:ascii="Times New Roman" w:hAnsi="Times New Roman" w:cs="Times New Roman"/>
                <w:b/>
                <w:sz w:val="24"/>
                <w:szCs w:val="24"/>
              </w:rPr>
            </w:pPr>
            <w:r w:rsidRPr="007D4CA5">
              <w:rPr>
                <w:rFonts w:ascii="Times New Roman" w:hAnsi="Times New Roman" w:cs="Times New Roman"/>
                <w:sz w:val="24"/>
                <w:szCs w:val="24"/>
              </w:rPr>
              <w:t>5. Chậm nhất là 05 ngày làm việc, kể từ ngày ký ban hành văn bản, người có thẩm quyền quy định tại các khoản 1, 2, 3 và 4 Điều này hoàn thành việc hợp nhất văn bản và ký xác thực văn bản hợp nhất.</w:t>
            </w:r>
          </w:p>
        </w:tc>
        <w:tc>
          <w:tcPr>
            <w:tcW w:w="4149" w:type="dxa"/>
          </w:tcPr>
          <w:p w14:paraId="5DEB8EBF" w14:textId="77777777" w:rsidR="007D4CA5" w:rsidRPr="007D4CA5" w:rsidRDefault="007D4CA5" w:rsidP="007D4CA5">
            <w:pPr>
              <w:spacing w:line="276" w:lineRule="auto"/>
              <w:jc w:val="both"/>
              <w:rPr>
                <w:rFonts w:ascii="Times New Roman" w:hAnsi="Times New Roman" w:cs="Times New Roman"/>
                <w:b/>
                <w:sz w:val="24"/>
                <w:szCs w:val="24"/>
              </w:rPr>
            </w:pPr>
            <w:r w:rsidRPr="007D4CA5">
              <w:rPr>
                <w:rFonts w:ascii="Times New Roman" w:hAnsi="Times New Roman" w:cs="Times New Roman"/>
                <w:b/>
                <w:sz w:val="24"/>
                <w:szCs w:val="24"/>
              </w:rPr>
              <w:lastRenderedPageBreak/>
              <w:t xml:space="preserve">Điều 7. </w:t>
            </w:r>
            <w:r w:rsidRPr="007D4CA5">
              <w:rPr>
                <w:rFonts w:ascii="Times New Roman" w:hAnsi="Times New Roman" w:cs="Times New Roman"/>
                <w:b/>
                <w:bCs/>
                <w:sz w:val="24"/>
                <w:szCs w:val="24"/>
              </w:rPr>
              <w:t>Thẩm quyền và thời hạn hợp nhất văn bản do các cơ quan của Nhà nước, người có thẩm quyền khác ban hành hoặc liên tịch ban hành</w:t>
            </w:r>
          </w:p>
          <w:p w14:paraId="30D020C3" w14:textId="77777777" w:rsidR="007D4CA5" w:rsidRPr="007D4CA5" w:rsidRDefault="007D4CA5" w:rsidP="007D4CA5">
            <w:pPr>
              <w:spacing w:line="276" w:lineRule="auto"/>
              <w:jc w:val="both"/>
              <w:rPr>
                <w:rFonts w:ascii="Times New Roman" w:hAnsi="Times New Roman" w:cs="Times New Roman"/>
                <w:sz w:val="24"/>
                <w:szCs w:val="24"/>
              </w:rPr>
            </w:pPr>
            <w:r w:rsidRPr="007D4CA5">
              <w:rPr>
                <w:rFonts w:ascii="Times New Roman" w:hAnsi="Times New Roman" w:cs="Times New Roman"/>
                <w:sz w:val="24"/>
                <w:szCs w:val="24"/>
              </w:rPr>
              <w:t>1. Chánh án Tòa án nhân dân tối cao tổ chức thực hiện việc hợp nhất và ký xác thực văn bản hợp nhất đối với văn bản do mình ban hành, văn bản của Hội đồng thẩm phán Tòa án nhân dân tối cao, văn bản liên tịch do cơ quan mình chủ trì soạn thảo.</w:t>
            </w:r>
          </w:p>
          <w:p w14:paraId="3B85977B" w14:textId="77777777" w:rsidR="007D4CA5" w:rsidRPr="007D4CA5" w:rsidRDefault="007D4CA5" w:rsidP="007D4CA5">
            <w:pPr>
              <w:spacing w:line="276" w:lineRule="auto"/>
              <w:jc w:val="both"/>
              <w:rPr>
                <w:rFonts w:ascii="Times New Roman" w:hAnsi="Times New Roman" w:cs="Times New Roman"/>
                <w:sz w:val="24"/>
                <w:szCs w:val="24"/>
              </w:rPr>
            </w:pPr>
            <w:r w:rsidRPr="007D4CA5">
              <w:rPr>
                <w:rFonts w:ascii="Times New Roman" w:hAnsi="Times New Roman" w:cs="Times New Roman"/>
                <w:sz w:val="24"/>
                <w:szCs w:val="24"/>
              </w:rPr>
              <w:t xml:space="preserve">2. Viện trưởng Viện Kiểm sát nhân dân tối cao tổ chức thực hiện việc hợp nhất và ký xác thực văn bản hợp nhất đối với văn </w:t>
            </w:r>
            <w:r w:rsidRPr="007D4CA5">
              <w:rPr>
                <w:rFonts w:ascii="Times New Roman" w:hAnsi="Times New Roman" w:cs="Times New Roman"/>
                <w:sz w:val="24"/>
                <w:szCs w:val="24"/>
              </w:rPr>
              <w:lastRenderedPageBreak/>
              <w:t>bản do mình ban hành, văn bản liên tịch do cơ quan mình chủ trì soạn thảo.</w:t>
            </w:r>
          </w:p>
          <w:p w14:paraId="0F111DD5" w14:textId="77777777" w:rsidR="007D4CA5" w:rsidRPr="007D4CA5" w:rsidRDefault="007D4CA5" w:rsidP="007D4CA5">
            <w:pPr>
              <w:spacing w:line="276" w:lineRule="auto"/>
              <w:jc w:val="both"/>
              <w:rPr>
                <w:rFonts w:ascii="Times New Roman" w:hAnsi="Times New Roman" w:cs="Times New Roman"/>
                <w:sz w:val="24"/>
                <w:szCs w:val="24"/>
              </w:rPr>
            </w:pPr>
            <w:r w:rsidRPr="007D4CA5">
              <w:rPr>
                <w:rFonts w:ascii="Times New Roman" w:hAnsi="Times New Roman" w:cs="Times New Roman"/>
                <w:sz w:val="24"/>
                <w:szCs w:val="24"/>
              </w:rPr>
              <w:t>3. Bộ trưởng, Thủ trưởng cơ quan ngang bộ, tổ chức thực hiện việc hợp nhất và ký xác thực văn bản hợp nhất đối với văn bản do mình ban hành, văn bản liên tịch do cơ quan mình chủ trì soạn thảo.</w:t>
            </w:r>
          </w:p>
          <w:p w14:paraId="1EB2272F" w14:textId="77777777" w:rsidR="007D4CA5" w:rsidRPr="007D4CA5" w:rsidRDefault="007D4CA5" w:rsidP="007D4CA5">
            <w:pPr>
              <w:spacing w:line="276" w:lineRule="auto"/>
              <w:jc w:val="both"/>
              <w:rPr>
                <w:rFonts w:ascii="Times New Roman" w:hAnsi="Times New Roman" w:cs="Times New Roman"/>
                <w:sz w:val="24"/>
                <w:szCs w:val="24"/>
              </w:rPr>
            </w:pPr>
            <w:r w:rsidRPr="007D4CA5">
              <w:rPr>
                <w:rFonts w:ascii="Times New Roman" w:hAnsi="Times New Roman" w:cs="Times New Roman"/>
                <w:sz w:val="24"/>
                <w:szCs w:val="24"/>
              </w:rPr>
              <w:t>4. Tổng Kiểm toán Nhà nước tổ chức thực hiện việc hợp nhất và ký xác thực văn bản hợp nhất đối với văn bản do mình ban hành, văn bản liên tịch do cơ quan mình chủ trì soạn thảo.</w:t>
            </w:r>
          </w:p>
          <w:p w14:paraId="3395EF65" w14:textId="77777777" w:rsidR="007D4CA5" w:rsidRPr="007D4CA5" w:rsidRDefault="007D4CA5" w:rsidP="007D4CA5">
            <w:pPr>
              <w:spacing w:line="276" w:lineRule="auto"/>
              <w:jc w:val="both"/>
              <w:rPr>
                <w:rFonts w:ascii="Times New Roman" w:hAnsi="Times New Roman" w:cs="Times New Roman"/>
                <w:sz w:val="24"/>
                <w:szCs w:val="24"/>
              </w:rPr>
            </w:pPr>
            <w:r w:rsidRPr="007D4CA5">
              <w:rPr>
                <w:rFonts w:ascii="Times New Roman" w:hAnsi="Times New Roman" w:cs="Times New Roman"/>
                <w:sz w:val="24"/>
                <w:szCs w:val="24"/>
              </w:rPr>
              <w:t>5. Chủ tịch Hội đồng nhân dân các cấp tổ chức thực hiện việc hợp nhất và ký xác thực văn bản hợp nhất đối với văn bản do Hội đồng nhân dân ban hành.</w:t>
            </w:r>
          </w:p>
          <w:p w14:paraId="1A0DCDCF" w14:textId="77777777" w:rsidR="007D4CA5" w:rsidRPr="007D4CA5" w:rsidRDefault="007D4CA5" w:rsidP="007D4CA5">
            <w:pPr>
              <w:spacing w:line="276" w:lineRule="auto"/>
              <w:jc w:val="both"/>
              <w:rPr>
                <w:rFonts w:ascii="Times New Roman" w:hAnsi="Times New Roman" w:cs="Times New Roman"/>
                <w:sz w:val="24"/>
                <w:szCs w:val="24"/>
              </w:rPr>
            </w:pPr>
            <w:r w:rsidRPr="007D4CA5">
              <w:rPr>
                <w:rFonts w:ascii="Times New Roman" w:hAnsi="Times New Roman" w:cs="Times New Roman"/>
                <w:sz w:val="24"/>
                <w:szCs w:val="24"/>
              </w:rPr>
              <w:t>6. Chủ tịch Ủy ban nhân dân cấp tỉnh tổ chức thực hiện việc hợp nhất và ký xác thực văn bản hợp nhất đối với văn bản do mình ban hành, văn bản do Ủy ban nhân dân cùng cấp ban hành.</w:t>
            </w:r>
          </w:p>
          <w:p w14:paraId="1E9D490E" w14:textId="77777777" w:rsidR="007D4CA5" w:rsidRPr="007D4CA5" w:rsidRDefault="007D4CA5" w:rsidP="007D4CA5">
            <w:pPr>
              <w:spacing w:line="276" w:lineRule="auto"/>
              <w:jc w:val="both"/>
              <w:rPr>
                <w:rFonts w:ascii="Times New Roman" w:hAnsi="Times New Roman" w:cs="Times New Roman"/>
                <w:sz w:val="24"/>
                <w:szCs w:val="24"/>
              </w:rPr>
            </w:pPr>
            <w:r w:rsidRPr="007D4CA5">
              <w:rPr>
                <w:rFonts w:ascii="Times New Roman" w:hAnsi="Times New Roman" w:cs="Times New Roman"/>
                <w:sz w:val="24"/>
                <w:szCs w:val="24"/>
              </w:rPr>
              <w:t>7. Chủ tịch Ủy ban nhân dân cấp xã tổ chức thực hiện việc hợp nhất và ký xác thực văn bản hợp nhất đối với văn bản do Ủy ban nhân dân cùng cấp ban hành.</w:t>
            </w:r>
          </w:p>
          <w:p w14:paraId="1308632C" w14:textId="77777777" w:rsidR="007D4CA5" w:rsidRPr="007D4CA5" w:rsidRDefault="007D4CA5" w:rsidP="007D4CA5">
            <w:pPr>
              <w:spacing w:line="276" w:lineRule="auto"/>
              <w:jc w:val="both"/>
              <w:rPr>
                <w:rFonts w:ascii="Times New Roman" w:hAnsi="Times New Roman" w:cs="Times New Roman"/>
                <w:sz w:val="24"/>
                <w:szCs w:val="24"/>
              </w:rPr>
            </w:pPr>
            <w:r w:rsidRPr="007D4CA5">
              <w:rPr>
                <w:rFonts w:ascii="Times New Roman" w:hAnsi="Times New Roman" w:cs="Times New Roman"/>
                <w:sz w:val="24"/>
                <w:szCs w:val="24"/>
              </w:rPr>
              <w:lastRenderedPageBreak/>
              <w:t>8. Chính quyền địa phương ở đơn vị hành chính kinh tế - đặc biệt tổ chức thực hiện việc hợp nhất và ký xác thực văn bản hợp nhất đối với văn bản do mình ban hành.</w:t>
            </w:r>
          </w:p>
          <w:p w14:paraId="43D15498" w14:textId="77777777" w:rsidR="007D4CA5" w:rsidRPr="007D4CA5" w:rsidRDefault="007D4CA5" w:rsidP="007D4CA5">
            <w:pPr>
              <w:spacing w:line="276" w:lineRule="auto"/>
              <w:jc w:val="both"/>
              <w:rPr>
                <w:rFonts w:ascii="Times New Roman" w:hAnsi="Times New Roman" w:cs="Times New Roman"/>
                <w:sz w:val="24"/>
                <w:szCs w:val="24"/>
              </w:rPr>
            </w:pPr>
            <w:r w:rsidRPr="007D4CA5">
              <w:rPr>
                <w:rFonts w:ascii="Times New Roman" w:hAnsi="Times New Roman" w:cs="Times New Roman"/>
                <w:sz w:val="24"/>
                <w:szCs w:val="24"/>
              </w:rPr>
              <w:t>9. Đơn vị được giao chủ trì soạn thảo văn bản sửa đổi, bổ sung có trách nhiệm xây dựng dự thảo văn bản hợp nhất và trình cùng với dự thảo văn bản sửa đổi, bổ sung khi trình ký ban hành hoặc thông qua văn bản sửa đổi, bổ sung.</w:t>
            </w:r>
          </w:p>
          <w:p w14:paraId="50A71B3E" w14:textId="77777777" w:rsidR="007D4CA5" w:rsidRPr="007D4CA5" w:rsidRDefault="007D4CA5" w:rsidP="007D4CA5">
            <w:pPr>
              <w:spacing w:line="276" w:lineRule="auto"/>
              <w:jc w:val="both"/>
              <w:rPr>
                <w:rFonts w:ascii="Times New Roman" w:hAnsi="Times New Roman" w:cs="Times New Roman"/>
                <w:sz w:val="24"/>
                <w:szCs w:val="24"/>
              </w:rPr>
            </w:pPr>
            <w:r w:rsidRPr="007D4CA5">
              <w:rPr>
                <w:rFonts w:ascii="Times New Roman" w:hAnsi="Times New Roman" w:cs="Times New Roman"/>
                <w:sz w:val="24"/>
                <w:szCs w:val="24"/>
              </w:rPr>
              <w:t>10. Trong thời hạn 15 ngày, kể từ ngày văn bản sửa đổi, bổ sung được ký ban hành, người có thẩm quyền quy định tại các khoản 1, 2, 3, 4 Điều này hoàn thành việc hợp nhất văn bản và ký xác thực văn bản hợp nhất.</w:t>
            </w:r>
          </w:p>
          <w:p w14:paraId="35CCF310" w14:textId="77777777" w:rsidR="007D4CA5" w:rsidRPr="007D4CA5" w:rsidRDefault="007D4CA5" w:rsidP="007D4CA5">
            <w:pPr>
              <w:spacing w:line="276" w:lineRule="auto"/>
              <w:jc w:val="both"/>
              <w:rPr>
                <w:rFonts w:ascii="Times New Roman" w:hAnsi="Times New Roman" w:cs="Times New Roman"/>
                <w:sz w:val="24"/>
                <w:szCs w:val="24"/>
              </w:rPr>
            </w:pPr>
            <w:r w:rsidRPr="007D4CA5">
              <w:rPr>
                <w:rFonts w:ascii="Times New Roman" w:hAnsi="Times New Roman" w:cs="Times New Roman"/>
                <w:sz w:val="24"/>
                <w:szCs w:val="24"/>
              </w:rPr>
              <w:t>Văn bản hợp nhất do người có thẩm quyền quy định tại các khoản 5, 6, 7 và 8 Điều này phải được ký xác thực chậm nhất là ngày có hiệu lực của văn bản sửa đổi, bổ sung.</w:t>
            </w:r>
          </w:p>
          <w:p w14:paraId="62D182D5" w14:textId="129588FA" w:rsidR="00740F0F" w:rsidRPr="007D4CA5" w:rsidRDefault="007D4CA5" w:rsidP="007D4CA5">
            <w:pPr>
              <w:jc w:val="both"/>
              <w:rPr>
                <w:rFonts w:ascii="Times New Roman" w:hAnsi="Times New Roman" w:cs="Times New Roman"/>
                <w:i/>
                <w:sz w:val="24"/>
                <w:szCs w:val="24"/>
                <w:u w:val="single"/>
              </w:rPr>
            </w:pPr>
            <w:r w:rsidRPr="007D4CA5">
              <w:rPr>
                <w:rFonts w:ascii="Times New Roman" w:hAnsi="Times New Roman" w:cs="Times New Roman"/>
                <w:sz w:val="24"/>
                <w:szCs w:val="24"/>
              </w:rPr>
              <w:t>Đối với trường hợp văn bản sửa đổi, bổ sung có hiệu lực kể từ ngày thông qua hoặc ký ban hành thì văn bản hợp nhất phải được ký xác thực cùng ngày có hiệu lực của văn bản sửa đổi, bổ sung.</w:t>
            </w:r>
          </w:p>
        </w:tc>
        <w:tc>
          <w:tcPr>
            <w:tcW w:w="3050" w:type="dxa"/>
          </w:tcPr>
          <w:p w14:paraId="1D1D2387" w14:textId="3002C722" w:rsidR="00777B74" w:rsidRPr="007D4CA5" w:rsidRDefault="00777B74" w:rsidP="00777B74">
            <w:pPr>
              <w:jc w:val="both"/>
              <w:rPr>
                <w:rFonts w:ascii="Times New Roman" w:hAnsi="Times New Roman" w:cs="Times New Roman"/>
                <w:sz w:val="24"/>
                <w:szCs w:val="24"/>
              </w:rPr>
            </w:pPr>
            <w:r w:rsidRPr="007D4CA5">
              <w:rPr>
                <w:rFonts w:ascii="Times New Roman" w:hAnsi="Times New Roman" w:cs="Times New Roman"/>
                <w:b/>
                <w:sz w:val="24"/>
                <w:szCs w:val="24"/>
              </w:rPr>
              <w:lastRenderedPageBreak/>
              <w:t>1.</w:t>
            </w:r>
            <w:r w:rsidRPr="007D4CA5">
              <w:rPr>
                <w:rFonts w:ascii="Times New Roman" w:hAnsi="Times New Roman" w:cs="Times New Roman"/>
                <w:sz w:val="24"/>
                <w:szCs w:val="24"/>
              </w:rPr>
              <w:t xml:space="preserve"> Sửa đổi</w:t>
            </w:r>
            <w:r w:rsidR="00501884" w:rsidRPr="007D4CA5">
              <w:rPr>
                <w:rFonts w:ascii="Times New Roman" w:hAnsi="Times New Roman" w:cs="Times New Roman"/>
                <w:sz w:val="24"/>
                <w:szCs w:val="24"/>
              </w:rPr>
              <w:t xml:space="preserve"> tên Điều 7</w:t>
            </w:r>
            <w:r w:rsidRPr="007D4CA5">
              <w:rPr>
                <w:rFonts w:ascii="Times New Roman" w:hAnsi="Times New Roman" w:cs="Times New Roman"/>
                <w:sz w:val="24"/>
                <w:szCs w:val="24"/>
              </w:rPr>
              <w:t xml:space="preserve"> để phù hợp với quy định tại Điều 4 Luật Ban hành văn bản QPPL năm 2025. Hiện nay, Luật Ban hành văn bản QPPL năm 2025 quy định thêm loại văn bản QPPL là Quyết định do Chủ tịch Ủy ban nhân dân cấp tỉnh ban hành.</w:t>
            </w:r>
          </w:p>
          <w:p w14:paraId="759E37F1" w14:textId="72F3F171" w:rsidR="00501884" w:rsidRPr="007D4CA5" w:rsidRDefault="00777B74" w:rsidP="00777B74">
            <w:pPr>
              <w:jc w:val="both"/>
              <w:rPr>
                <w:rFonts w:ascii="Times New Roman" w:hAnsi="Times New Roman" w:cs="Times New Roman"/>
                <w:sz w:val="24"/>
                <w:szCs w:val="24"/>
              </w:rPr>
            </w:pPr>
            <w:r w:rsidRPr="007D4CA5">
              <w:rPr>
                <w:rFonts w:ascii="Times New Roman" w:hAnsi="Times New Roman" w:cs="Times New Roman"/>
                <w:b/>
                <w:sz w:val="24"/>
                <w:szCs w:val="24"/>
              </w:rPr>
              <w:t>2.</w:t>
            </w:r>
            <w:r w:rsidRPr="007D4CA5">
              <w:rPr>
                <w:rFonts w:ascii="Times New Roman" w:hAnsi="Times New Roman" w:cs="Times New Roman"/>
                <w:sz w:val="24"/>
                <w:szCs w:val="24"/>
              </w:rPr>
              <w:t xml:space="preserve"> </w:t>
            </w:r>
            <w:r w:rsidR="00501884" w:rsidRPr="007D4CA5">
              <w:rPr>
                <w:rFonts w:ascii="Times New Roman" w:hAnsi="Times New Roman" w:cs="Times New Roman"/>
                <w:sz w:val="24"/>
                <w:szCs w:val="24"/>
              </w:rPr>
              <w:t>Bổ sung các khoản thuộc Điều 7 để quy định thẩm quyền hợp nhất văn bản QPPL do Hội đồng nhân dân, Ủy ban nhân dân các cấ</w:t>
            </w:r>
            <w:r w:rsidR="00640806" w:rsidRPr="007D4CA5">
              <w:rPr>
                <w:rFonts w:ascii="Times New Roman" w:hAnsi="Times New Roman" w:cs="Times New Roman"/>
                <w:sz w:val="24"/>
                <w:szCs w:val="24"/>
              </w:rPr>
              <w:t>p,</w:t>
            </w:r>
            <w:r w:rsidR="00501884" w:rsidRPr="007D4CA5">
              <w:rPr>
                <w:rFonts w:ascii="Times New Roman" w:hAnsi="Times New Roman" w:cs="Times New Roman"/>
                <w:sz w:val="24"/>
                <w:szCs w:val="24"/>
              </w:rPr>
              <w:t xml:space="preserve"> Chủ tịch Ủy ban nhân dân tỉnh</w:t>
            </w:r>
            <w:r w:rsidR="00640806" w:rsidRPr="007D4CA5">
              <w:rPr>
                <w:rFonts w:ascii="Times New Roman" w:hAnsi="Times New Roman" w:cs="Times New Roman"/>
                <w:sz w:val="24"/>
                <w:szCs w:val="24"/>
              </w:rPr>
              <w:t xml:space="preserve"> và chính quyền địa </w:t>
            </w:r>
            <w:r w:rsidR="00640806" w:rsidRPr="007D4CA5">
              <w:rPr>
                <w:rFonts w:ascii="Times New Roman" w:hAnsi="Times New Roman" w:cs="Times New Roman"/>
                <w:sz w:val="24"/>
                <w:szCs w:val="24"/>
              </w:rPr>
              <w:lastRenderedPageBreak/>
              <w:t>phương ở đơn vị hành chính - kinh tế đặc biệt</w:t>
            </w:r>
            <w:r w:rsidR="00501884" w:rsidRPr="007D4CA5">
              <w:rPr>
                <w:rFonts w:ascii="Times New Roman" w:hAnsi="Times New Roman" w:cs="Times New Roman"/>
                <w:sz w:val="24"/>
                <w:szCs w:val="24"/>
              </w:rPr>
              <w:t xml:space="preserve"> ban hành.</w:t>
            </w:r>
          </w:p>
          <w:p w14:paraId="5B856326" w14:textId="64614518" w:rsidR="00151303" w:rsidRPr="001305E0" w:rsidRDefault="00134772" w:rsidP="00151303">
            <w:pPr>
              <w:jc w:val="both"/>
              <w:rPr>
                <w:rFonts w:ascii="Times New Roman" w:hAnsi="Times New Roman" w:cs="Times New Roman"/>
                <w:sz w:val="24"/>
                <w:szCs w:val="24"/>
              </w:rPr>
            </w:pPr>
            <w:r w:rsidRPr="007D4CA5">
              <w:rPr>
                <w:rFonts w:ascii="Times New Roman" w:hAnsi="Times New Roman" w:cs="Times New Roman"/>
                <w:b/>
                <w:sz w:val="24"/>
                <w:szCs w:val="24"/>
              </w:rPr>
              <w:t>3.</w:t>
            </w:r>
            <w:r w:rsidRPr="007D4CA5">
              <w:rPr>
                <w:rFonts w:ascii="Times New Roman" w:hAnsi="Times New Roman" w:cs="Times New Roman"/>
                <w:sz w:val="24"/>
                <w:szCs w:val="24"/>
              </w:rPr>
              <w:t xml:space="preserve"> </w:t>
            </w:r>
            <w:r w:rsidR="00151303">
              <w:rPr>
                <w:rFonts w:ascii="Times New Roman" w:hAnsi="Times New Roman" w:cs="Times New Roman"/>
                <w:sz w:val="24"/>
                <w:szCs w:val="24"/>
              </w:rPr>
              <w:t>B</w:t>
            </w:r>
            <w:r w:rsidR="00151303" w:rsidRPr="001305E0">
              <w:rPr>
                <w:rFonts w:ascii="Times New Roman" w:hAnsi="Times New Roman" w:cs="Times New Roman"/>
                <w:color w:val="000000" w:themeColor="text1"/>
                <w:sz w:val="24"/>
                <w:szCs w:val="24"/>
              </w:rPr>
              <w:t xml:space="preserve">ổ sung quy định về việc cơ quan chủ trì soạn thảo văn bản sửa đổi, bổ sung có trách nhiệm xây dựng dự thảo văn bản hợp nhất và trình cùng với dự thảo văn bản sửa đổi, bổ sung khi trình thông qua văn bản sửa đổi, bổ sung nhằm bảo đảm thực hiện </w:t>
            </w:r>
            <w:r w:rsidR="00151303" w:rsidRPr="001305E0">
              <w:rPr>
                <w:rFonts w:ascii="Times New Roman" w:hAnsi="Times New Roman" w:cs="Times New Roman"/>
                <w:color w:val="000000" w:themeColor="text1"/>
                <w:sz w:val="24"/>
                <w:szCs w:val="24"/>
                <w:lang w:val="x-none" w:eastAsia="x-none"/>
              </w:rPr>
              <w:t>kết luận của đồng chí Tổng Bí thư Tô Lâm, Trưởng Ban Chỉ đạo Trung ương về hoàn thiện thể chế, pháp luật tại Phiên họp thứ hai của Ban Chỉ đạo theo Thông báo số 11-TB/BCĐTW ngày 22/12/2025 của Ban Chỉ đạo Trung ương về việc văn bản hợp nhất được trình cơ quan, người có thẩm quyền đồng thời với văn bản QPPL sửa đổi, bổ sung.</w:t>
            </w:r>
          </w:p>
          <w:p w14:paraId="7ECCCB2D" w14:textId="12D6F518" w:rsidR="008325D6" w:rsidRPr="007D4CA5" w:rsidRDefault="008325D6" w:rsidP="006D3BB0">
            <w:pPr>
              <w:jc w:val="both"/>
              <w:rPr>
                <w:rFonts w:ascii="Times New Roman" w:hAnsi="Times New Roman" w:cs="Times New Roman"/>
                <w:b/>
                <w:sz w:val="24"/>
                <w:szCs w:val="24"/>
              </w:rPr>
            </w:pPr>
          </w:p>
        </w:tc>
        <w:tc>
          <w:tcPr>
            <w:tcW w:w="1040" w:type="dxa"/>
          </w:tcPr>
          <w:p w14:paraId="12B118A1" w14:textId="4AB963C8" w:rsidR="008325D6" w:rsidRPr="007D4CA5" w:rsidRDefault="008325D6" w:rsidP="00740F0F">
            <w:pPr>
              <w:jc w:val="both"/>
              <w:rPr>
                <w:rFonts w:ascii="Times New Roman" w:hAnsi="Times New Roman" w:cs="Times New Roman"/>
                <w:sz w:val="24"/>
                <w:szCs w:val="24"/>
              </w:rPr>
            </w:pPr>
          </w:p>
        </w:tc>
      </w:tr>
      <w:tr w:rsidR="0064502C" w:rsidRPr="007D4CA5" w14:paraId="0FD70BB4" w14:textId="77777777" w:rsidTr="00611215">
        <w:trPr>
          <w:jc w:val="center"/>
        </w:trPr>
        <w:tc>
          <w:tcPr>
            <w:tcW w:w="846" w:type="dxa"/>
          </w:tcPr>
          <w:p w14:paraId="2D31C43D" w14:textId="77777777" w:rsidR="0064502C" w:rsidRPr="007D4CA5" w:rsidRDefault="0064502C" w:rsidP="006D3BB0">
            <w:pPr>
              <w:pStyle w:val="ListParagraph"/>
              <w:numPr>
                <w:ilvl w:val="0"/>
                <w:numId w:val="1"/>
              </w:numPr>
              <w:jc w:val="both"/>
              <w:rPr>
                <w:rFonts w:ascii="Times New Roman" w:hAnsi="Times New Roman" w:cs="Times New Roman"/>
                <w:sz w:val="24"/>
                <w:szCs w:val="24"/>
              </w:rPr>
            </w:pPr>
          </w:p>
        </w:tc>
        <w:tc>
          <w:tcPr>
            <w:tcW w:w="1639" w:type="dxa"/>
          </w:tcPr>
          <w:p w14:paraId="358285FB" w14:textId="77777777" w:rsidR="00DB6B57" w:rsidRPr="007D4CA5" w:rsidRDefault="00DB6B57" w:rsidP="006D3BB0">
            <w:pPr>
              <w:jc w:val="both"/>
              <w:rPr>
                <w:rFonts w:ascii="Times New Roman" w:hAnsi="Times New Roman" w:cs="Times New Roman"/>
                <w:b/>
                <w:sz w:val="24"/>
                <w:szCs w:val="24"/>
              </w:rPr>
            </w:pPr>
            <w:r w:rsidRPr="007D4CA5">
              <w:rPr>
                <w:rFonts w:ascii="Times New Roman" w:hAnsi="Times New Roman" w:cs="Times New Roman"/>
                <w:b/>
                <w:sz w:val="24"/>
                <w:szCs w:val="24"/>
              </w:rPr>
              <w:t>Điều 8. Đăng văn bản hợp nhất trên Công báo và trang thông tin điện tử</w:t>
            </w:r>
          </w:p>
          <w:p w14:paraId="694221F6" w14:textId="77777777" w:rsidR="0064502C" w:rsidRPr="007D4CA5" w:rsidRDefault="0064502C" w:rsidP="006D3BB0">
            <w:pPr>
              <w:jc w:val="both"/>
              <w:rPr>
                <w:rFonts w:ascii="Times New Roman" w:hAnsi="Times New Roman" w:cs="Times New Roman"/>
                <w:b/>
                <w:sz w:val="24"/>
                <w:szCs w:val="24"/>
              </w:rPr>
            </w:pPr>
          </w:p>
        </w:tc>
        <w:tc>
          <w:tcPr>
            <w:tcW w:w="3872" w:type="dxa"/>
          </w:tcPr>
          <w:p w14:paraId="291DD759" w14:textId="77777777" w:rsidR="0064502C" w:rsidRPr="007D4CA5" w:rsidRDefault="0064502C" w:rsidP="006D3BB0">
            <w:pPr>
              <w:jc w:val="both"/>
              <w:rPr>
                <w:rFonts w:ascii="Times New Roman" w:hAnsi="Times New Roman" w:cs="Times New Roman"/>
                <w:b/>
                <w:sz w:val="24"/>
                <w:szCs w:val="24"/>
              </w:rPr>
            </w:pPr>
            <w:r w:rsidRPr="007D4CA5">
              <w:rPr>
                <w:rFonts w:ascii="Times New Roman" w:hAnsi="Times New Roman" w:cs="Times New Roman"/>
                <w:b/>
                <w:sz w:val="24"/>
                <w:szCs w:val="24"/>
              </w:rPr>
              <w:t>Điều 8. Đăng văn bản hợp nhất trên Công báo và trang thông tin điện tử</w:t>
            </w:r>
          </w:p>
          <w:p w14:paraId="78DB4A45" w14:textId="77777777" w:rsidR="0064502C" w:rsidRPr="007D4CA5" w:rsidRDefault="0064502C" w:rsidP="006D3BB0">
            <w:pPr>
              <w:jc w:val="both"/>
              <w:rPr>
                <w:rFonts w:ascii="Times New Roman" w:hAnsi="Times New Roman" w:cs="Times New Roman"/>
                <w:sz w:val="24"/>
                <w:szCs w:val="24"/>
              </w:rPr>
            </w:pPr>
            <w:r w:rsidRPr="007D4CA5">
              <w:rPr>
                <w:rFonts w:ascii="Times New Roman" w:hAnsi="Times New Roman" w:cs="Times New Roman"/>
                <w:sz w:val="24"/>
                <w:szCs w:val="24"/>
              </w:rPr>
              <w:t>1. Việc đăng văn bản hợp nhất trên trang thông tin điện tử chính thức của các cơ quan nhà nước được thực hiện như sau:</w:t>
            </w:r>
          </w:p>
          <w:p w14:paraId="0FBD2A36" w14:textId="77777777" w:rsidR="0064502C" w:rsidRPr="007D4CA5" w:rsidRDefault="0064502C" w:rsidP="006D3BB0">
            <w:pPr>
              <w:jc w:val="both"/>
              <w:rPr>
                <w:rFonts w:ascii="Times New Roman" w:hAnsi="Times New Roman" w:cs="Times New Roman"/>
                <w:sz w:val="24"/>
                <w:szCs w:val="24"/>
              </w:rPr>
            </w:pPr>
            <w:r w:rsidRPr="007D4CA5">
              <w:rPr>
                <w:rFonts w:ascii="Times New Roman" w:hAnsi="Times New Roman" w:cs="Times New Roman"/>
                <w:sz w:val="24"/>
                <w:szCs w:val="24"/>
              </w:rPr>
              <w:t>a) Văn bản hợp nhất quy định tại khoản 1 Điều 5 của Pháp lệnh này được đăng trên trang thông tin điện tử của Quốc hội;</w:t>
            </w:r>
          </w:p>
          <w:p w14:paraId="670917E1" w14:textId="77777777" w:rsidR="0064502C" w:rsidRPr="007D4CA5" w:rsidRDefault="0064502C" w:rsidP="006D3BB0">
            <w:pPr>
              <w:jc w:val="both"/>
              <w:rPr>
                <w:rFonts w:ascii="Times New Roman" w:hAnsi="Times New Roman" w:cs="Times New Roman"/>
                <w:sz w:val="24"/>
                <w:szCs w:val="24"/>
              </w:rPr>
            </w:pPr>
            <w:r w:rsidRPr="007D4CA5">
              <w:rPr>
                <w:rFonts w:ascii="Times New Roman" w:hAnsi="Times New Roman" w:cs="Times New Roman"/>
                <w:sz w:val="24"/>
                <w:szCs w:val="24"/>
              </w:rPr>
              <w:t>b) Văn bản hợp nhất đối với văn bản của Chính phủ, Thủ tướng Chính phủ, văn bản liên tịch giữa Chính phủ với cơ quan trung ương của tổ chức chính trị - xã hội được đăng trên trang thông tin điện tử của Chính phủ. Cơ quan thực hiện việc hợp nhất có trách nhiệm gửi văn bản hợp nhất cho Văn phòng Chính phủ trong thời hạn 02 ngày làm việc, kể từ ngày ký xác thực, để đưa lên trang thông tin điện tử của Chính phủ;</w:t>
            </w:r>
          </w:p>
          <w:p w14:paraId="62E610C4" w14:textId="77777777" w:rsidR="0064502C" w:rsidRPr="007D4CA5" w:rsidRDefault="0064502C" w:rsidP="006D3BB0">
            <w:pPr>
              <w:jc w:val="both"/>
              <w:rPr>
                <w:rFonts w:ascii="Times New Roman" w:hAnsi="Times New Roman" w:cs="Times New Roman"/>
                <w:sz w:val="24"/>
                <w:szCs w:val="24"/>
              </w:rPr>
            </w:pPr>
            <w:r w:rsidRPr="007D4CA5">
              <w:rPr>
                <w:rFonts w:ascii="Times New Roman" w:hAnsi="Times New Roman" w:cs="Times New Roman"/>
                <w:sz w:val="24"/>
                <w:szCs w:val="24"/>
              </w:rPr>
              <w:t>c) Văn bản hợp nhất đối với văn bản quy định tại các khoản 1, 2, 3 và 4 Điều 7 của Pháp lệnh này được đăng trên trang thông tin điện tử của cơ quan thực hiện việc hợp nhất văn bản.</w:t>
            </w:r>
          </w:p>
          <w:p w14:paraId="2F1E1CF9" w14:textId="77777777" w:rsidR="0064502C" w:rsidRPr="007D4CA5" w:rsidRDefault="0064502C" w:rsidP="006D3BB0">
            <w:pPr>
              <w:jc w:val="both"/>
              <w:rPr>
                <w:rFonts w:ascii="Times New Roman" w:hAnsi="Times New Roman" w:cs="Times New Roman"/>
                <w:sz w:val="24"/>
                <w:szCs w:val="24"/>
              </w:rPr>
            </w:pPr>
            <w:r w:rsidRPr="007D4CA5">
              <w:rPr>
                <w:rFonts w:ascii="Times New Roman" w:hAnsi="Times New Roman" w:cs="Times New Roman"/>
                <w:sz w:val="24"/>
                <w:szCs w:val="24"/>
              </w:rPr>
              <w:t>2. Văn bản hợp nhất phải được đăng đồng thời với văn bản sửa đổi, bổ sung trên cùng một số Công báo.</w:t>
            </w:r>
          </w:p>
          <w:p w14:paraId="314A5A45" w14:textId="77777777" w:rsidR="0064502C" w:rsidRPr="007D4CA5" w:rsidRDefault="0064502C" w:rsidP="006D3BB0">
            <w:pPr>
              <w:jc w:val="both"/>
              <w:rPr>
                <w:rFonts w:ascii="Times New Roman" w:hAnsi="Times New Roman" w:cs="Times New Roman"/>
                <w:sz w:val="24"/>
                <w:szCs w:val="24"/>
              </w:rPr>
            </w:pPr>
            <w:r w:rsidRPr="007D4CA5">
              <w:rPr>
                <w:rFonts w:ascii="Times New Roman" w:hAnsi="Times New Roman" w:cs="Times New Roman"/>
                <w:sz w:val="24"/>
                <w:szCs w:val="24"/>
              </w:rPr>
              <w:lastRenderedPageBreak/>
              <w:t>Cơ quan thực hiện việc hợp nhất có trách nhiệm gửi văn bản hợp nhất cho cơ quan Công báo để thực hiện việc đăng Công báo.</w:t>
            </w:r>
          </w:p>
          <w:p w14:paraId="0C75CC6E" w14:textId="77777777" w:rsidR="0064502C" w:rsidRPr="007D4CA5" w:rsidRDefault="0064502C" w:rsidP="006D3BB0">
            <w:pPr>
              <w:jc w:val="both"/>
              <w:rPr>
                <w:rFonts w:ascii="Times New Roman" w:hAnsi="Times New Roman" w:cs="Times New Roman"/>
                <w:b/>
                <w:sz w:val="24"/>
                <w:szCs w:val="24"/>
              </w:rPr>
            </w:pPr>
            <w:r w:rsidRPr="007D4CA5">
              <w:rPr>
                <w:rFonts w:ascii="Times New Roman" w:hAnsi="Times New Roman" w:cs="Times New Roman"/>
                <w:sz w:val="24"/>
                <w:szCs w:val="24"/>
              </w:rPr>
              <w:t>3. Văn bản hợp nhất đăng trên Công báo điện tử, trang thông tin điện tử của cơ quan quy định tại khoản 1 Điều này được khai thác miễn phí.</w:t>
            </w:r>
          </w:p>
        </w:tc>
        <w:tc>
          <w:tcPr>
            <w:tcW w:w="4149" w:type="dxa"/>
          </w:tcPr>
          <w:p w14:paraId="5E171614" w14:textId="77777777" w:rsidR="008979D7" w:rsidRPr="008979D7" w:rsidRDefault="008979D7" w:rsidP="008979D7">
            <w:pPr>
              <w:spacing w:line="276" w:lineRule="auto"/>
              <w:jc w:val="both"/>
              <w:rPr>
                <w:rFonts w:ascii="Times New Roman" w:hAnsi="Times New Roman" w:cs="Times New Roman"/>
                <w:b/>
                <w:bCs/>
                <w:iCs/>
                <w:sz w:val="24"/>
                <w:szCs w:val="24"/>
              </w:rPr>
            </w:pPr>
            <w:r w:rsidRPr="008979D7">
              <w:rPr>
                <w:rFonts w:ascii="Times New Roman" w:hAnsi="Times New Roman" w:cs="Times New Roman"/>
                <w:b/>
                <w:iCs/>
                <w:sz w:val="24"/>
                <w:szCs w:val="24"/>
              </w:rPr>
              <w:lastRenderedPageBreak/>
              <w:t xml:space="preserve">Điều 8. </w:t>
            </w:r>
            <w:bookmarkStart w:id="3" w:name="dieu_8"/>
            <w:r w:rsidRPr="008979D7">
              <w:rPr>
                <w:rFonts w:ascii="Times New Roman" w:hAnsi="Times New Roman" w:cs="Times New Roman"/>
                <w:b/>
                <w:bCs/>
                <w:iCs/>
                <w:sz w:val="24"/>
                <w:szCs w:val="24"/>
              </w:rPr>
              <w:t xml:space="preserve">Đăng tải văn bản hợp nhất </w:t>
            </w:r>
            <w:bookmarkEnd w:id="3"/>
          </w:p>
          <w:p w14:paraId="36B6D2D6" w14:textId="77777777" w:rsidR="008979D7" w:rsidRPr="008979D7" w:rsidRDefault="008979D7" w:rsidP="008979D7">
            <w:pPr>
              <w:spacing w:line="276" w:lineRule="auto"/>
              <w:jc w:val="both"/>
              <w:rPr>
                <w:rFonts w:ascii="Times New Roman" w:hAnsi="Times New Roman" w:cs="Times New Roman"/>
                <w:iCs/>
                <w:sz w:val="24"/>
                <w:szCs w:val="24"/>
              </w:rPr>
            </w:pPr>
            <w:r w:rsidRPr="008979D7">
              <w:rPr>
                <w:rFonts w:ascii="Times New Roman" w:hAnsi="Times New Roman" w:cs="Times New Roman"/>
                <w:iCs/>
                <w:sz w:val="24"/>
                <w:szCs w:val="24"/>
              </w:rPr>
              <w:t>1. Trong thời hạn 01 ngày làm việc, kể từ ngày ký xác thực, cơ quan ký xác thực văn bản hợp nhất có trách nhiệm gửi văn bản hợp nhất để đăng tải trên Công báo điện tử, Cơ sở dữ liệu quốc gia về pháp luật và Cổng Pháp luật quốc gia, đồng thời, đăng tải trên cổng hoặc trang thông tin điện tử của các cơ quan, cụ thể như sau:</w:t>
            </w:r>
          </w:p>
          <w:p w14:paraId="1EC31FDB" w14:textId="77777777" w:rsidR="008979D7" w:rsidRPr="008979D7" w:rsidRDefault="008979D7" w:rsidP="008979D7">
            <w:pPr>
              <w:spacing w:line="276" w:lineRule="auto"/>
              <w:jc w:val="both"/>
              <w:rPr>
                <w:rFonts w:ascii="Times New Roman" w:hAnsi="Times New Roman" w:cs="Times New Roman"/>
                <w:iCs/>
                <w:sz w:val="24"/>
                <w:szCs w:val="24"/>
              </w:rPr>
            </w:pPr>
            <w:r w:rsidRPr="008979D7">
              <w:rPr>
                <w:rFonts w:ascii="Times New Roman" w:hAnsi="Times New Roman" w:cs="Times New Roman"/>
                <w:iCs/>
                <w:sz w:val="24"/>
                <w:szCs w:val="24"/>
              </w:rPr>
              <w:t>a) Văn bản hợp nhất quy định tại </w:t>
            </w:r>
            <w:bookmarkStart w:id="4" w:name="tc_1"/>
            <w:r w:rsidRPr="008979D7">
              <w:rPr>
                <w:rFonts w:ascii="Times New Roman" w:hAnsi="Times New Roman" w:cs="Times New Roman"/>
                <w:iCs/>
                <w:sz w:val="24"/>
                <w:szCs w:val="24"/>
              </w:rPr>
              <w:t>khoản 1 Điều 5 của Pháp lệnh này</w:t>
            </w:r>
            <w:bookmarkEnd w:id="4"/>
            <w:r w:rsidRPr="008979D7">
              <w:rPr>
                <w:rFonts w:ascii="Times New Roman" w:hAnsi="Times New Roman" w:cs="Times New Roman"/>
                <w:iCs/>
                <w:sz w:val="24"/>
                <w:szCs w:val="24"/>
              </w:rPr>
              <w:t> được đăng tải trên Cổng thông tin điện tử của Quốc hội;</w:t>
            </w:r>
          </w:p>
          <w:p w14:paraId="3EA9CC4E" w14:textId="77777777" w:rsidR="008979D7" w:rsidRPr="008979D7" w:rsidRDefault="008979D7" w:rsidP="008979D7">
            <w:pPr>
              <w:spacing w:line="276" w:lineRule="auto"/>
              <w:jc w:val="both"/>
              <w:rPr>
                <w:rFonts w:ascii="Times New Roman" w:hAnsi="Times New Roman" w:cs="Times New Roman"/>
                <w:iCs/>
                <w:sz w:val="24"/>
                <w:szCs w:val="24"/>
              </w:rPr>
            </w:pPr>
            <w:r w:rsidRPr="008979D7">
              <w:rPr>
                <w:rFonts w:ascii="Times New Roman" w:hAnsi="Times New Roman" w:cs="Times New Roman"/>
                <w:iCs/>
                <w:sz w:val="24"/>
                <w:szCs w:val="24"/>
              </w:rPr>
              <w:t>b) Văn bản hợp nhất quy định tại khoản 1 Điều 6 Pháp lệnh này được đăng tải trên Cổng thông tin điện tử của Chính phủ;</w:t>
            </w:r>
          </w:p>
          <w:p w14:paraId="130FAB93" w14:textId="77777777" w:rsidR="008979D7" w:rsidRPr="008979D7" w:rsidRDefault="008979D7" w:rsidP="008979D7">
            <w:pPr>
              <w:spacing w:line="276" w:lineRule="auto"/>
              <w:jc w:val="both"/>
              <w:rPr>
                <w:rFonts w:ascii="Times New Roman" w:hAnsi="Times New Roman" w:cs="Times New Roman"/>
                <w:iCs/>
                <w:sz w:val="24"/>
                <w:szCs w:val="24"/>
              </w:rPr>
            </w:pPr>
            <w:r w:rsidRPr="008979D7">
              <w:rPr>
                <w:rFonts w:ascii="Times New Roman" w:hAnsi="Times New Roman" w:cs="Times New Roman"/>
                <w:iCs/>
                <w:sz w:val="24"/>
                <w:szCs w:val="24"/>
              </w:rPr>
              <w:t>c) Văn bản hợp nhất quy định tại các </w:t>
            </w:r>
            <w:bookmarkStart w:id="5" w:name="tc_2"/>
            <w:r w:rsidRPr="008979D7">
              <w:rPr>
                <w:rFonts w:ascii="Times New Roman" w:hAnsi="Times New Roman" w:cs="Times New Roman"/>
                <w:iCs/>
                <w:sz w:val="24"/>
                <w:szCs w:val="24"/>
              </w:rPr>
              <w:t>khoản 1, 2, 3, 4, 5, 6, 7 và 8 Điều 7 của Pháp lệnh này</w:t>
            </w:r>
            <w:bookmarkEnd w:id="5"/>
            <w:r w:rsidRPr="008979D7">
              <w:rPr>
                <w:rFonts w:ascii="Times New Roman" w:hAnsi="Times New Roman" w:cs="Times New Roman"/>
                <w:iCs/>
                <w:sz w:val="24"/>
                <w:szCs w:val="24"/>
              </w:rPr>
              <w:t> được đăng tải trên Cổng hoặc Trang thông tin điện tử của cơ quan thực hiện việc hợp nhất văn bản.</w:t>
            </w:r>
          </w:p>
          <w:p w14:paraId="5B35D4B5" w14:textId="77777777" w:rsidR="008979D7" w:rsidRPr="008979D7" w:rsidRDefault="008979D7" w:rsidP="008979D7">
            <w:pPr>
              <w:spacing w:line="276" w:lineRule="auto"/>
              <w:jc w:val="both"/>
              <w:rPr>
                <w:rFonts w:ascii="Times New Roman" w:hAnsi="Times New Roman" w:cs="Times New Roman"/>
                <w:iCs/>
                <w:sz w:val="24"/>
                <w:szCs w:val="24"/>
              </w:rPr>
            </w:pPr>
            <w:r w:rsidRPr="008979D7">
              <w:rPr>
                <w:rFonts w:ascii="Times New Roman" w:hAnsi="Times New Roman" w:cs="Times New Roman"/>
                <w:iCs/>
                <w:sz w:val="24"/>
                <w:szCs w:val="24"/>
              </w:rPr>
              <w:t xml:space="preserve">2. Trong thời hạn 02 ngày làm việc, kể từ ngày nhận được văn bản hợp nhất, cơ quan có trách nhiệm phải đăng tải văn bản hợp nhất trên Công báo điện tử, Cơ </w:t>
            </w:r>
            <w:r w:rsidRPr="008979D7">
              <w:rPr>
                <w:rFonts w:ascii="Times New Roman" w:hAnsi="Times New Roman" w:cs="Times New Roman"/>
                <w:iCs/>
                <w:sz w:val="24"/>
                <w:szCs w:val="24"/>
              </w:rPr>
              <w:lastRenderedPageBreak/>
              <w:t>sở dữ liệu quốc gia về pháp luật, Cổng pháp luật quốc gia.</w:t>
            </w:r>
          </w:p>
          <w:p w14:paraId="31E98291" w14:textId="3B2E0756" w:rsidR="0064502C" w:rsidRPr="008979D7" w:rsidRDefault="008979D7" w:rsidP="008979D7">
            <w:pPr>
              <w:spacing w:line="276" w:lineRule="auto"/>
              <w:jc w:val="both"/>
              <w:rPr>
                <w:rFonts w:ascii="Times New Roman" w:hAnsi="Times New Roman" w:cs="Times New Roman"/>
                <w:iCs/>
                <w:sz w:val="24"/>
                <w:szCs w:val="24"/>
              </w:rPr>
            </w:pPr>
            <w:r w:rsidRPr="008979D7">
              <w:rPr>
                <w:rFonts w:ascii="Times New Roman" w:hAnsi="Times New Roman" w:cs="Times New Roman"/>
                <w:iCs/>
                <w:sz w:val="24"/>
                <w:szCs w:val="24"/>
              </w:rPr>
              <w:t>3. Văn bản hợp nhất đăng trên Công báo điện tử, Cơ sở dữ liệu quốc gia về pháp luật, Cổng pháp luật quốc gia, Cổng hoặc Trang thông tin điện tử của cơ quan quy định tại khoản 1 Điều này được khai thác miễn phí.</w:t>
            </w:r>
          </w:p>
        </w:tc>
        <w:tc>
          <w:tcPr>
            <w:tcW w:w="3050" w:type="dxa"/>
          </w:tcPr>
          <w:p w14:paraId="6642BD81" w14:textId="7954F651" w:rsidR="0064502C" w:rsidRPr="007D4CA5" w:rsidRDefault="00076D6C" w:rsidP="006D3BB0">
            <w:pPr>
              <w:jc w:val="both"/>
              <w:rPr>
                <w:rFonts w:ascii="Times New Roman" w:hAnsi="Times New Roman" w:cs="Times New Roman"/>
                <w:b/>
                <w:sz w:val="24"/>
                <w:szCs w:val="24"/>
              </w:rPr>
            </w:pPr>
            <w:r w:rsidRPr="007D4CA5">
              <w:rPr>
                <w:rFonts w:ascii="Times New Roman" w:hAnsi="Times New Roman" w:cs="Times New Roman"/>
                <w:sz w:val="24"/>
                <w:szCs w:val="24"/>
              </w:rPr>
              <w:lastRenderedPageBreak/>
              <w:t>1.</w:t>
            </w:r>
            <w:r w:rsidR="0064502C" w:rsidRPr="007D4CA5">
              <w:rPr>
                <w:rFonts w:ascii="Times New Roman" w:hAnsi="Times New Roman" w:cs="Times New Roman"/>
                <w:b/>
                <w:sz w:val="24"/>
                <w:szCs w:val="24"/>
              </w:rPr>
              <w:t xml:space="preserve"> </w:t>
            </w:r>
            <w:r w:rsidR="0064502C" w:rsidRPr="007D4CA5">
              <w:rPr>
                <w:rFonts w:ascii="Times New Roman" w:hAnsi="Times New Roman" w:cs="Times New Roman"/>
                <w:sz w:val="24"/>
                <w:szCs w:val="24"/>
              </w:rPr>
              <w:t>Sửa đổi đ</w:t>
            </w:r>
            <w:r w:rsidR="0053401D" w:rsidRPr="007D4CA5">
              <w:rPr>
                <w:rFonts w:ascii="Times New Roman" w:hAnsi="Times New Roman" w:cs="Times New Roman"/>
                <w:sz w:val="24"/>
                <w:szCs w:val="24"/>
              </w:rPr>
              <w:t>ể</w:t>
            </w:r>
            <w:r w:rsidR="0064502C" w:rsidRPr="007D4CA5">
              <w:rPr>
                <w:rFonts w:ascii="Times New Roman" w:hAnsi="Times New Roman" w:cs="Times New Roman"/>
                <w:sz w:val="24"/>
                <w:szCs w:val="24"/>
              </w:rPr>
              <w:t xml:space="preserve"> </w:t>
            </w:r>
            <w:r w:rsidR="0053401D" w:rsidRPr="007D4CA5">
              <w:rPr>
                <w:rFonts w:ascii="Times New Roman" w:hAnsi="Times New Roman" w:cs="Times New Roman"/>
                <w:sz w:val="24"/>
                <w:szCs w:val="24"/>
              </w:rPr>
              <w:t>quy định việc đăng tải văn bản hợp nhất trên</w:t>
            </w:r>
            <w:r w:rsidR="0071383F" w:rsidRPr="007D4CA5">
              <w:rPr>
                <w:rFonts w:ascii="Times New Roman" w:hAnsi="Times New Roman" w:cs="Times New Roman"/>
                <w:sz w:val="24"/>
                <w:szCs w:val="24"/>
              </w:rPr>
              <w:t xml:space="preserve"> Công báo điện tử,</w:t>
            </w:r>
            <w:r w:rsidR="0053401D" w:rsidRPr="007D4CA5">
              <w:rPr>
                <w:rFonts w:ascii="Times New Roman" w:hAnsi="Times New Roman" w:cs="Times New Roman"/>
                <w:sz w:val="24"/>
                <w:szCs w:val="24"/>
              </w:rPr>
              <w:t xml:space="preserve"> Cơ sở dữ liệu quốc gia về pháp luật nhằm bảo đảm tính công khai, minh bạch của pháp luật và phù hợp, tương đồng </w:t>
            </w:r>
            <w:r w:rsidR="0064502C" w:rsidRPr="007D4CA5">
              <w:rPr>
                <w:rFonts w:ascii="Times New Roman" w:hAnsi="Times New Roman" w:cs="Times New Roman"/>
                <w:sz w:val="24"/>
                <w:szCs w:val="24"/>
              </w:rPr>
              <w:t>với quy định về gửi,</w:t>
            </w:r>
            <w:r w:rsidR="002C53E8" w:rsidRPr="007D4CA5">
              <w:rPr>
                <w:rFonts w:ascii="Times New Roman" w:hAnsi="Times New Roman" w:cs="Times New Roman"/>
                <w:sz w:val="24"/>
                <w:szCs w:val="24"/>
              </w:rPr>
              <w:t xml:space="preserve"> đăng tả</w:t>
            </w:r>
            <w:r w:rsidR="00096F6D" w:rsidRPr="007D4CA5">
              <w:rPr>
                <w:rFonts w:ascii="Times New Roman" w:hAnsi="Times New Roman" w:cs="Times New Roman"/>
                <w:sz w:val="24"/>
                <w:szCs w:val="24"/>
              </w:rPr>
              <w:t>i</w:t>
            </w:r>
            <w:r w:rsidR="002C53E8" w:rsidRPr="007D4CA5">
              <w:rPr>
                <w:rFonts w:ascii="Times New Roman" w:hAnsi="Times New Roman" w:cs="Times New Roman"/>
                <w:sz w:val="24"/>
                <w:szCs w:val="24"/>
              </w:rPr>
              <w:t>,</w:t>
            </w:r>
            <w:r w:rsidR="0064502C" w:rsidRPr="007D4CA5">
              <w:rPr>
                <w:rFonts w:ascii="Times New Roman" w:hAnsi="Times New Roman" w:cs="Times New Roman"/>
                <w:sz w:val="24"/>
                <w:szCs w:val="24"/>
              </w:rPr>
              <w:t xml:space="preserve"> văn bản </w:t>
            </w:r>
            <w:r w:rsidR="002C53E8" w:rsidRPr="007D4CA5">
              <w:rPr>
                <w:rFonts w:ascii="Times New Roman" w:hAnsi="Times New Roman" w:cs="Times New Roman"/>
                <w:sz w:val="24"/>
                <w:szCs w:val="24"/>
              </w:rPr>
              <w:t>quy phạm pháp luật</w:t>
            </w:r>
            <w:r w:rsidR="0064502C" w:rsidRPr="007D4CA5">
              <w:rPr>
                <w:rFonts w:ascii="Times New Roman" w:hAnsi="Times New Roman" w:cs="Times New Roman"/>
                <w:sz w:val="24"/>
                <w:szCs w:val="24"/>
              </w:rPr>
              <w:t xml:space="preserve"> tại Luật Ban hành văn bản </w:t>
            </w:r>
            <w:r w:rsidR="002C53E8" w:rsidRPr="007D4CA5">
              <w:rPr>
                <w:rFonts w:ascii="Times New Roman" w:hAnsi="Times New Roman" w:cs="Times New Roman"/>
                <w:sz w:val="24"/>
                <w:szCs w:val="24"/>
              </w:rPr>
              <w:t xml:space="preserve">văn bản </w:t>
            </w:r>
            <w:r w:rsidR="00B478B0" w:rsidRPr="007D4CA5">
              <w:rPr>
                <w:rFonts w:ascii="Times New Roman" w:hAnsi="Times New Roman" w:cs="Times New Roman"/>
                <w:sz w:val="24"/>
                <w:szCs w:val="24"/>
              </w:rPr>
              <w:t>QPPL năm 2025</w:t>
            </w:r>
            <w:r w:rsidR="0064502C" w:rsidRPr="007D4CA5">
              <w:rPr>
                <w:rFonts w:ascii="Times New Roman" w:hAnsi="Times New Roman" w:cs="Times New Roman"/>
                <w:sz w:val="24"/>
                <w:szCs w:val="24"/>
              </w:rPr>
              <w:t>.</w:t>
            </w:r>
          </w:p>
          <w:p w14:paraId="296CECFC" w14:textId="1A84DE92" w:rsidR="0064502C" w:rsidRPr="007D4CA5" w:rsidRDefault="00076D6C" w:rsidP="006D3BB0">
            <w:pPr>
              <w:jc w:val="both"/>
              <w:rPr>
                <w:rFonts w:ascii="Times New Roman" w:hAnsi="Times New Roman" w:cs="Times New Roman"/>
                <w:b/>
                <w:sz w:val="24"/>
                <w:szCs w:val="24"/>
              </w:rPr>
            </w:pPr>
            <w:r w:rsidRPr="007D4CA5">
              <w:rPr>
                <w:rFonts w:ascii="Times New Roman" w:hAnsi="Times New Roman" w:cs="Times New Roman"/>
                <w:sz w:val="24"/>
                <w:szCs w:val="24"/>
              </w:rPr>
              <w:t>2.</w:t>
            </w:r>
            <w:r w:rsidR="0064502C" w:rsidRPr="007D4CA5">
              <w:rPr>
                <w:rFonts w:ascii="Times New Roman" w:hAnsi="Times New Roman" w:cs="Times New Roman"/>
                <w:b/>
                <w:sz w:val="24"/>
                <w:szCs w:val="24"/>
              </w:rPr>
              <w:t xml:space="preserve"> </w:t>
            </w:r>
            <w:r w:rsidR="0064502C" w:rsidRPr="007D4CA5">
              <w:rPr>
                <w:rFonts w:ascii="Times New Roman" w:hAnsi="Times New Roman" w:cs="Times New Roman"/>
                <w:sz w:val="24"/>
                <w:szCs w:val="24"/>
              </w:rPr>
              <w:t xml:space="preserve">Pháp lệnh Hợp nhất văn bản </w:t>
            </w:r>
            <w:r w:rsidR="000403A5" w:rsidRPr="007D4CA5">
              <w:rPr>
                <w:rFonts w:ascii="Times New Roman" w:hAnsi="Times New Roman" w:cs="Times New Roman"/>
                <w:sz w:val="24"/>
                <w:szCs w:val="24"/>
              </w:rPr>
              <w:t>quy phạm pháp luật</w:t>
            </w:r>
            <w:r w:rsidR="0064502C" w:rsidRPr="007D4CA5">
              <w:rPr>
                <w:rFonts w:ascii="Times New Roman" w:hAnsi="Times New Roman" w:cs="Times New Roman"/>
                <w:sz w:val="24"/>
                <w:szCs w:val="24"/>
              </w:rPr>
              <w:t xml:space="preserve"> năm 2012 chưa có quy định về </w:t>
            </w:r>
            <w:r w:rsidR="0064502C" w:rsidRPr="007D4CA5">
              <w:rPr>
                <w:rFonts w:ascii="Times New Roman" w:hAnsi="Times New Roman" w:cs="Times New Roman"/>
                <w:i/>
                <w:sz w:val="24"/>
                <w:szCs w:val="24"/>
              </w:rPr>
              <w:t>thời hạn gửi</w:t>
            </w:r>
            <w:r w:rsidR="0064502C" w:rsidRPr="007D4CA5">
              <w:rPr>
                <w:rFonts w:ascii="Times New Roman" w:hAnsi="Times New Roman" w:cs="Times New Roman"/>
                <w:sz w:val="24"/>
                <w:szCs w:val="24"/>
              </w:rPr>
              <w:t xml:space="preserve"> văn bản hợp nhấ</w:t>
            </w:r>
            <w:r w:rsidR="002C53E8" w:rsidRPr="007D4CA5">
              <w:rPr>
                <w:rFonts w:ascii="Times New Roman" w:hAnsi="Times New Roman" w:cs="Times New Roman"/>
                <w:sz w:val="24"/>
                <w:szCs w:val="24"/>
              </w:rPr>
              <w:t>t để đăng tả</w:t>
            </w:r>
            <w:r w:rsidR="0053401D" w:rsidRPr="007D4CA5">
              <w:rPr>
                <w:rFonts w:ascii="Times New Roman" w:hAnsi="Times New Roman" w:cs="Times New Roman"/>
                <w:sz w:val="24"/>
                <w:szCs w:val="24"/>
              </w:rPr>
              <w:t xml:space="preserve">i </w:t>
            </w:r>
            <w:r w:rsidR="0064502C" w:rsidRPr="007D4CA5">
              <w:rPr>
                <w:rFonts w:ascii="Times New Roman" w:hAnsi="Times New Roman" w:cs="Times New Roman"/>
                <w:sz w:val="24"/>
                <w:szCs w:val="24"/>
              </w:rPr>
              <w:t xml:space="preserve">dẫn đến nhiều văn bản hợp nhất </w:t>
            </w:r>
            <w:r w:rsidR="002C53E8" w:rsidRPr="007D4CA5">
              <w:rPr>
                <w:rFonts w:ascii="Times New Roman" w:hAnsi="Times New Roman" w:cs="Times New Roman"/>
                <w:sz w:val="24"/>
                <w:szCs w:val="24"/>
              </w:rPr>
              <w:t xml:space="preserve">chậm hoặc </w:t>
            </w:r>
            <w:r w:rsidR="0064502C" w:rsidRPr="007D4CA5">
              <w:rPr>
                <w:rFonts w:ascii="Times New Roman" w:hAnsi="Times New Roman" w:cs="Times New Roman"/>
                <w:sz w:val="24"/>
                <w:szCs w:val="24"/>
              </w:rPr>
              <w:t>không được đăng tả</w:t>
            </w:r>
            <w:r w:rsidR="0053401D" w:rsidRPr="007D4CA5">
              <w:rPr>
                <w:rFonts w:ascii="Times New Roman" w:hAnsi="Times New Roman" w:cs="Times New Roman"/>
                <w:sz w:val="24"/>
                <w:szCs w:val="24"/>
              </w:rPr>
              <w:t>i. Do đó, bổ sung quy định về thời hạn gửi văn bản để đăng tải và thời hạn đăng tải văn bản hợp nhất.</w:t>
            </w:r>
          </w:p>
          <w:p w14:paraId="52CC4155" w14:textId="225A9A10" w:rsidR="0064502C" w:rsidRPr="007D4CA5" w:rsidRDefault="0064502C" w:rsidP="006D3BB0">
            <w:pPr>
              <w:jc w:val="both"/>
              <w:rPr>
                <w:rFonts w:ascii="Times New Roman" w:hAnsi="Times New Roman" w:cs="Times New Roman"/>
                <w:b/>
                <w:sz w:val="24"/>
                <w:szCs w:val="24"/>
              </w:rPr>
            </w:pPr>
          </w:p>
        </w:tc>
        <w:tc>
          <w:tcPr>
            <w:tcW w:w="1040" w:type="dxa"/>
          </w:tcPr>
          <w:p w14:paraId="00F34628" w14:textId="77777777" w:rsidR="0064502C" w:rsidRPr="007D4CA5" w:rsidRDefault="0064502C" w:rsidP="00740F0F">
            <w:pPr>
              <w:jc w:val="both"/>
              <w:rPr>
                <w:rFonts w:ascii="Times New Roman" w:hAnsi="Times New Roman" w:cs="Times New Roman"/>
                <w:b/>
                <w:sz w:val="24"/>
                <w:szCs w:val="24"/>
              </w:rPr>
            </w:pPr>
          </w:p>
        </w:tc>
      </w:tr>
      <w:tr w:rsidR="005B06DB" w:rsidRPr="007D4CA5" w14:paraId="2DE9F8E2" w14:textId="77777777" w:rsidTr="00611215">
        <w:trPr>
          <w:jc w:val="center"/>
        </w:trPr>
        <w:tc>
          <w:tcPr>
            <w:tcW w:w="846" w:type="dxa"/>
          </w:tcPr>
          <w:p w14:paraId="7554532F" w14:textId="77777777" w:rsidR="005B06DB" w:rsidRPr="007D4CA5" w:rsidRDefault="005B06DB" w:rsidP="006D3BB0">
            <w:pPr>
              <w:pStyle w:val="ListParagraph"/>
              <w:numPr>
                <w:ilvl w:val="0"/>
                <w:numId w:val="1"/>
              </w:numPr>
              <w:jc w:val="both"/>
              <w:rPr>
                <w:rFonts w:ascii="Times New Roman" w:hAnsi="Times New Roman" w:cs="Times New Roman"/>
                <w:sz w:val="24"/>
                <w:szCs w:val="24"/>
              </w:rPr>
            </w:pPr>
          </w:p>
        </w:tc>
        <w:tc>
          <w:tcPr>
            <w:tcW w:w="1639" w:type="dxa"/>
          </w:tcPr>
          <w:p w14:paraId="3F08399F" w14:textId="77777777" w:rsidR="005B06DB" w:rsidRPr="007D4CA5" w:rsidRDefault="005B06DB" w:rsidP="006D3BB0">
            <w:pPr>
              <w:jc w:val="both"/>
              <w:rPr>
                <w:rFonts w:ascii="Times New Roman" w:hAnsi="Times New Roman" w:cs="Times New Roman"/>
                <w:b/>
                <w:sz w:val="24"/>
                <w:szCs w:val="24"/>
              </w:rPr>
            </w:pPr>
          </w:p>
        </w:tc>
        <w:tc>
          <w:tcPr>
            <w:tcW w:w="3872" w:type="dxa"/>
          </w:tcPr>
          <w:p w14:paraId="1E1D4766" w14:textId="77777777" w:rsidR="005B06DB" w:rsidRPr="007D4CA5" w:rsidRDefault="005B06DB" w:rsidP="006D3BB0">
            <w:pPr>
              <w:pStyle w:val="NormalWeb"/>
              <w:shd w:val="clear" w:color="auto" w:fill="FFFFFF"/>
              <w:spacing w:before="0" w:beforeAutospacing="0" w:after="0" w:afterAutospacing="0"/>
              <w:jc w:val="both"/>
              <w:rPr>
                <w:color w:val="000000"/>
              </w:rPr>
            </w:pPr>
            <w:bookmarkStart w:id="6" w:name="dieu_9"/>
            <w:r w:rsidRPr="007D4CA5">
              <w:rPr>
                <w:b/>
                <w:bCs/>
                <w:color w:val="000000"/>
              </w:rPr>
              <w:t>Điều 9. Xử lý sai sót trong văn bản hợp nhất</w:t>
            </w:r>
            <w:bookmarkEnd w:id="6"/>
          </w:p>
          <w:p w14:paraId="6448DF95"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1. Trong trường hợp do sai sót về kỹ thuật dẫn đến nội dung của văn bản hợp nhất khác với nội dung của văn bản được hợp nhất thì áp dụng các quy định của văn bản được hợp nhất.</w:t>
            </w:r>
          </w:p>
          <w:p w14:paraId="5AB64011"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2. Cơ quan, tổ chức, cá nhân phát hiện có sai sót trong văn bản hợp nhất gửi kiến nghị đến cơ quan thực hiện việc hợp nhất để kịp thời xử lý; trường hợp không xác định được cơ quan thực hiện việc hợp nhất thì gửi kiến nghị đến Bộ Tư pháp để Bộ Tư pháp thông báo ngay đến cơ quan có trách nhiệm xử lý sai sót.</w:t>
            </w:r>
          </w:p>
          <w:p w14:paraId="1CC4A1BF" w14:textId="77777777" w:rsidR="005B06DB" w:rsidRPr="007D4CA5" w:rsidRDefault="005B06DB" w:rsidP="006D3BB0">
            <w:pPr>
              <w:pStyle w:val="NormalWeb"/>
              <w:shd w:val="clear" w:color="auto" w:fill="FFFFFF"/>
              <w:spacing w:before="0" w:beforeAutospacing="0" w:after="0" w:afterAutospacing="0"/>
              <w:jc w:val="both"/>
              <w:rPr>
                <w:color w:val="000000"/>
              </w:rPr>
            </w:pPr>
            <w:bookmarkStart w:id="7" w:name="khoan_3_9"/>
            <w:r w:rsidRPr="007D4CA5">
              <w:rPr>
                <w:color w:val="000000"/>
              </w:rPr>
              <w:t xml:space="preserve">3. Trong thời hạn 05 ngày làm việc, kể từ ngày nhận được kiến nghị, cơ quan thực hiện việc hợp nhất phối hợp với cơ quan Công báo xử lý sai sót trong văn bản hợp nhất và thực hiện việc </w:t>
            </w:r>
            <w:r w:rsidRPr="007D4CA5">
              <w:rPr>
                <w:color w:val="000000"/>
              </w:rPr>
              <w:lastRenderedPageBreak/>
              <w:t>đính chính trên Công báo theo quy định của pháp luật về Công báo.</w:t>
            </w:r>
            <w:bookmarkEnd w:id="7"/>
          </w:p>
          <w:p w14:paraId="399752DE" w14:textId="7E1A463E"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 xml:space="preserve">Văn bản hợp nhất đã được xử lý sai sót phải được đăng trên Công báo điện tử, trang thông tin điện tử của cơ quan quy định </w:t>
            </w:r>
            <w:r w:rsidRPr="007D4CA5">
              <w:rPr>
                <w:color w:val="000000" w:themeColor="text1"/>
              </w:rPr>
              <w:t>tại </w:t>
            </w:r>
            <w:bookmarkStart w:id="8" w:name="tc_3"/>
            <w:r w:rsidRPr="007D4CA5">
              <w:rPr>
                <w:color w:val="000000" w:themeColor="text1"/>
              </w:rPr>
              <w:t>khoản 1 Điều 8 của Pháp lệnh này</w:t>
            </w:r>
            <w:bookmarkEnd w:id="8"/>
            <w:r w:rsidRPr="007D4CA5">
              <w:rPr>
                <w:color w:val="000000" w:themeColor="text1"/>
              </w:rPr>
              <w:t>.</w:t>
            </w:r>
          </w:p>
        </w:tc>
        <w:tc>
          <w:tcPr>
            <w:tcW w:w="4149" w:type="dxa"/>
          </w:tcPr>
          <w:p w14:paraId="7D52DAC6" w14:textId="695FD38E" w:rsidR="005B06DB" w:rsidRPr="007D4CA5" w:rsidRDefault="008A615D" w:rsidP="006D3BB0">
            <w:pPr>
              <w:jc w:val="both"/>
              <w:rPr>
                <w:rFonts w:ascii="Times New Roman" w:hAnsi="Times New Roman" w:cs="Times New Roman"/>
                <w:b/>
                <w:sz w:val="24"/>
                <w:szCs w:val="24"/>
              </w:rPr>
            </w:pPr>
            <w:r w:rsidRPr="007D4CA5">
              <w:rPr>
                <w:rFonts w:ascii="Times New Roman" w:hAnsi="Times New Roman" w:cs="Times New Roman"/>
                <w:b/>
                <w:sz w:val="24"/>
                <w:szCs w:val="24"/>
              </w:rPr>
              <w:lastRenderedPageBreak/>
              <w:t>Giữ nguyên.</w:t>
            </w:r>
          </w:p>
        </w:tc>
        <w:tc>
          <w:tcPr>
            <w:tcW w:w="3050" w:type="dxa"/>
          </w:tcPr>
          <w:p w14:paraId="6E9FCCBF" w14:textId="77777777" w:rsidR="005B06DB" w:rsidRPr="007D4CA5" w:rsidRDefault="005B06DB" w:rsidP="006D3BB0">
            <w:pPr>
              <w:jc w:val="both"/>
              <w:rPr>
                <w:rFonts w:ascii="Times New Roman" w:hAnsi="Times New Roman" w:cs="Times New Roman"/>
                <w:b/>
                <w:sz w:val="24"/>
                <w:szCs w:val="24"/>
              </w:rPr>
            </w:pPr>
          </w:p>
        </w:tc>
        <w:tc>
          <w:tcPr>
            <w:tcW w:w="1040" w:type="dxa"/>
          </w:tcPr>
          <w:p w14:paraId="037EAE1B" w14:textId="77777777" w:rsidR="005B06DB" w:rsidRPr="007D4CA5" w:rsidRDefault="005B06DB" w:rsidP="00740F0F">
            <w:pPr>
              <w:jc w:val="both"/>
              <w:rPr>
                <w:rFonts w:ascii="Times New Roman" w:hAnsi="Times New Roman" w:cs="Times New Roman"/>
                <w:b/>
                <w:sz w:val="24"/>
                <w:szCs w:val="24"/>
              </w:rPr>
            </w:pPr>
          </w:p>
        </w:tc>
      </w:tr>
      <w:tr w:rsidR="00051178" w:rsidRPr="007D4CA5" w14:paraId="6ABA73E3" w14:textId="77777777" w:rsidTr="00611215">
        <w:trPr>
          <w:jc w:val="center"/>
        </w:trPr>
        <w:tc>
          <w:tcPr>
            <w:tcW w:w="846" w:type="dxa"/>
          </w:tcPr>
          <w:p w14:paraId="584398D6" w14:textId="77777777" w:rsidR="00051178" w:rsidRPr="007D4CA5" w:rsidRDefault="00051178" w:rsidP="006D3BB0">
            <w:pPr>
              <w:pStyle w:val="ListParagraph"/>
              <w:numPr>
                <w:ilvl w:val="0"/>
                <w:numId w:val="1"/>
              </w:numPr>
              <w:jc w:val="both"/>
              <w:rPr>
                <w:rFonts w:ascii="Times New Roman" w:hAnsi="Times New Roman" w:cs="Times New Roman"/>
                <w:sz w:val="24"/>
                <w:szCs w:val="24"/>
              </w:rPr>
            </w:pPr>
          </w:p>
        </w:tc>
        <w:tc>
          <w:tcPr>
            <w:tcW w:w="1639" w:type="dxa"/>
          </w:tcPr>
          <w:p w14:paraId="344B3EDB" w14:textId="55C509AA" w:rsidR="00051178" w:rsidRPr="007D4CA5" w:rsidRDefault="00051178" w:rsidP="006D3BB0">
            <w:pPr>
              <w:jc w:val="both"/>
              <w:rPr>
                <w:rFonts w:ascii="Times New Roman" w:hAnsi="Times New Roman" w:cs="Times New Roman"/>
                <w:b/>
                <w:sz w:val="24"/>
                <w:szCs w:val="24"/>
              </w:rPr>
            </w:pPr>
          </w:p>
        </w:tc>
        <w:tc>
          <w:tcPr>
            <w:tcW w:w="3872" w:type="dxa"/>
          </w:tcPr>
          <w:p w14:paraId="0DAD09E7" w14:textId="102AF94D" w:rsidR="00051178" w:rsidRPr="007D4CA5" w:rsidRDefault="00051178" w:rsidP="006D3BB0">
            <w:pPr>
              <w:jc w:val="both"/>
              <w:rPr>
                <w:rFonts w:ascii="Times New Roman" w:hAnsi="Times New Roman" w:cs="Times New Roman"/>
                <w:b/>
                <w:sz w:val="24"/>
                <w:szCs w:val="24"/>
              </w:rPr>
            </w:pPr>
            <w:r w:rsidRPr="007D4CA5">
              <w:rPr>
                <w:rFonts w:ascii="Times New Roman" w:hAnsi="Times New Roman" w:cs="Times New Roman"/>
                <w:b/>
                <w:sz w:val="24"/>
                <w:szCs w:val="24"/>
              </w:rPr>
              <w:t>Điều 10. Trách nhiệm của các cơ quan nhà nước trong việc hợp nhất văn bản</w:t>
            </w:r>
          </w:p>
          <w:p w14:paraId="3779D3D8" w14:textId="0E018749" w:rsidR="00051178" w:rsidRPr="007D4CA5" w:rsidRDefault="00051178" w:rsidP="006D3BB0">
            <w:pPr>
              <w:jc w:val="both"/>
              <w:rPr>
                <w:rFonts w:ascii="Times New Roman" w:hAnsi="Times New Roman" w:cs="Times New Roman"/>
                <w:sz w:val="24"/>
                <w:szCs w:val="24"/>
              </w:rPr>
            </w:pPr>
            <w:r w:rsidRPr="007D4CA5">
              <w:rPr>
                <w:rFonts w:ascii="Times New Roman" w:hAnsi="Times New Roman" w:cs="Times New Roman"/>
                <w:sz w:val="24"/>
                <w:szCs w:val="24"/>
              </w:rPr>
              <w:t>1. Trách nhiệm của cơ quan thực hiện việc hợp nhất văn bản:</w:t>
            </w:r>
          </w:p>
          <w:p w14:paraId="1B2D036E" w14:textId="0E28C443" w:rsidR="00051178" w:rsidRPr="007D4CA5" w:rsidRDefault="00051178" w:rsidP="006D3BB0">
            <w:pPr>
              <w:jc w:val="both"/>
              <w:rPr>
                <w:rFonts w:ascii="Times New Roman" w:hAnsi="Times New Roman" w:cs="Times New Roman"/>
                <w:sz w:val="24"/>
                <w:szCs w:val="24"/>
              </w:rPr>
            </w:pPr>
            <w:r w:rsidRPr="007D4CA5">
              <w:rPr>
                <w:rFonts w:ascii="Times New Roman" w:hAnsi="Times New Roman" w:cs="Times New Roman"/>
                <w:sz w:val="24"/>
                <w:szCs w:val="24"/>
              </w:rPr>
              <w:t>a) Chủ trì, phối hợp với cơ quan có liên quan trong việc hợp nhất văn bản;</w:t>
            </w:r>
          </w:p>
          <w:p w14:paraId="18120A6E" w14:textId="7372E67D" w:rsidR="00051178" w:rsidRPr="007D4CA5" w:rsidRDefault="00051178" w:rsidP="006D3BB0">
            <w:pPr>
              <w:jc w:val="both"/>
              <w:rPr>
                <w:rFonts w:ascii="Times New Roman" w:hAnsi="Times New Roman" w:cs="Times New Roman"/>
                <w:sz w:val="24"/>
                <w:szCs w:val="24"/>
              </w:rPr>
            </w:pPr>
            <w:r w:rsidRPr="007D4CA5">
              <w:rPr>
                <w:rFonts w:ascii="Times New Roman" w:hAnsi="Times New Roman" w:cs="Times New Roman"/>
                <w:sz w:val="24"/>
                <w:szCs w:val="24"/>
              </w:rPr>
              <w:t>b) Bảo đảm điều kiện cần thiết để thực hiện việc hợp nhất văn bản;</w:t>
            </w:r>
          </w:p>
          <w:p w14:paraId="7B4E188A" w14:textId="23EC4E1F" w:rsidR="00051178" w:rsidRPr="007D4CA5" w:rsidRDefault="00051178" w:rsidP="006D3BB0">
            <w:pPr>
              <w:jc w:val="both"/>
              <w:rPr>
                <w:rFonts w:ascii="Times New Roman" w:hAnsi="Times New Roman" w:cs="Times New Roman"/>
                <w:sz w:val="24"/>
                <w:szCs w:val="24"/>
              </w:rPr>
            </w:pPr>
            <w:r w:rsidRPr="007D4CA5">
              <w:rPr>
                <w:rFonts w:ascii="Times New Roman" w:hAnsi="Times New Roman" w:cs="Times New Roman"/>
                <w:sz w:val="24"/>
                <w:szCs w:val="24"/>
              </w:rPr>
              <w:t>c) Bảo đảm tính chính xác về nội dung và kỹ thuật hợp nhất của văn bản hợp nhất;</w:t>
            </w:r>
          </w:p>
          <w:p w14:paraId="56C83C43" w14:textId="6003D9A4" w:rsidR="00051178" w:rsidRPr="007D4CA5" w:rsidRDefault="00051178" w:rsidP="006D3BB0">
            <w:pPr>
              <w:jc w:val="both"/>
              <w:rPr>
                <w:rFonts w:ascii="Times New Roman" w:hAnsi="Times New Roman" w:cs="Times New Roman"/>
                <w:sz w:val="24"/>
                <w:szCs w:val="24"/>
              </w:rPr>
            </w:pPr>
            <w:r w:rsidRPr="007D4CA5">
              <w:rPr>
                <w:rFonts w:ascii="Times New Roman" w:hAnsi="Times New Roman" w:cs="Times New Roman"/>
                <w:sz w:val="24"/>
                <w:szCs w:val="24"/>
              </w:rPr>
              <w:t>d) Xử lý sai sót trong văn bản hợp nhất.</w:t>
            </w:r>
          </w:p>
          <w:p w14:paraId="171DFF96" w14:textId="3CA95EDE" w:rsidR="00051178" w:rsidRPr="007D4CA5" w:rsidRDefault="00051178" w:rsidP="006D3BB0">
            <w:pPr>
              <w:jc w:val="both"/>
              <w:rPr>
                <w:rFonts w:ascii="Times New Roman" w:hAnsi="Times New Roman" w:cs="Times New Roman"/>
                <w:sz w:val="24"/>
                <w:szCs w:val="24"/>
              </w:rPr>
            </w:pPr>
            <w:r w:rsidRPr="007D4CA5">
              <w:rPr>
                <w:rFonts w:ascii="Times New Roman" w:hAnsi="Times New Roman" w:cs="Times New Roman"/>
                <w:sz w:val="24"/>
                <w:szCs w:val="24"/>
              </w:rPr>
              <w:t>2. Trách nhiệm của Bộ Tư pháp:</w:t>
            </w:r>
          </w:p>
          <w:p w14:paraId="40D89954" w14:textId="54C0D63D" w:rsidR="00051178" w:rsidRPr="007D4CA5" w:rsidRDefault="00051178" w:rsidP="006D3BB0">
            <w:pPr>
              <w:jc w:val="both"/>
              <w:rPr>
                <w:rFonts w:ascii="Times New Roman" w:hAnsi="Times New Roman" w:cs="Times New Roman"/>
                <w:sz w:val="24"/>
                <w:szCs w:val="24"/>
              </w:rPr>
            </w:pPr>
            <w:r w:rsidRPr="007D4CA5">
              <w:rPr>
                <w:rFonts w:ascii="Times New Roman" w:hAnsi="Times New Roman" w:cs="Times New Roman"/>
                <w:sz w:val="24"/>
                <w:szCs w:val="24"/>
              </w:rPr>
              <w:t>a) Hướng dẫn kỹ thuật hợp nhất văn bản; bồi dưỡng kỹ năng hợp nhất văn bản;</w:t>
            </w:r>
          </w:p>
          <w:p w14:paraId="34873F86" w14:textId="325358B6" w:rsidR="00051178" w:rsidRPr="007D4CA5" w:rsidRDefault="00051178" w:rsidP="006D3BB0">
            <w:pPr>
              <w:jc w:val="both"/>
              <w:rPr>
                <w:rFonts w:ascii="Times New Roman" w:hAnsi="Times New Roman" w:cs="Times New Roman"/>
                <w:sz w:val="24"/>
                <w:szCs w:val="24"/>
              </w:rPr>
            </w:pPr>
            <w:r w:rsidRPr="007D4CA5">
              <w:rPr>
                <w:rFonts w:ascii="Times New Roman" w:hAnsi="Times New Roman" w:cs="Times New Roman"/>
                <w:sz w:val="24"/>
                <w:szCs w:val="24"/>
              </w:rPr>
              <w:t>b) Theo dõi, đôn đốc việc hợp nhất văn bản;</w:t>
            </w:r>
          </w:p>
          <w:p w14:paraId="45B72DBA" w14:textId="439CCB13" w:rsidR="00051178" w:rsidRPr="007D4CA5" w:rsidRDefault="00051178" w:rsidP="006D3BB0">
            <w:pPr>
              <w:jc w:val="both"/>
              <w:rPr>
                <w:rFonts w:ascii="Times New Roman" w:hAnsi="Times New Roman" w:cs="Times New Roman"/>
                <w:sz w:val="24"/>
                <w:szCs w:val="24"/>
              </w:rPr>
            </w:pPr>
            <w:r w:rsidRPr="007D4CA5">
              <w:rPr>
                <w:rFonts w:ascii="Times New Roman" w:hAnsi="Times New Roman" w:cs="Times New Roman"/>
                <w:sz w:val="24"/>
                <w:szCs w:val="24"/>
              </w:rPr>
              <w:t>c) Kiến nghị cơ quan thực hiện hợp nhất văn bản xử lý sai sót trong văn bản hợp nhất.</w:t>
            </w:r>
          </w:p>
        </w:tc>
        <w:tc>
          <w:tcPr>
            <w:tcW w:w="4149" w:type="dxa"/>
          </w:tcPr>
          <w:p w14:paraId="4A3BEF0C" w14:textId="77777777" w:rsidR="00D40BA9" w:rsidRPr="00D40BA9" w:rsidRDefault="00D40BA9" w:rsidP="00D40BA9">
            <w:pPr>
              <w:tabs>
                <w:tab w:val="left" w:pos="709"/>
                <w:tab w:val="left" w:pos="851"/>
              </w:tabs>
              <w:jc w:val="both"/>
              <w:rPr>
                <w:rFonts w:ascii="Times New Roman" w:hAnsi="Times New Roman" w:cs="Times New Roman"/>
                <w:b/>
                <w:spacing w:val="-12"/>
                <w:sz w:val="24"/>
                <w:szCs w:val="24"/>
              </w:rPr>
            </w:pPr>
            <w:r w:rsidRPr="00D40BA9">
              <w:rPr>
                <w:rFonts w:ascii="Times New Roman" w:hAnsi="Times New Roman" w:cs="Times New Roman"/>
                <w:b/>
                <w:spacing w:val="-12"/>
                <w:sz w:val="24"/>
                <w:szCs w:val="24"/>
              </w:rPr>
              <w:t>Điều 10. Trách nhiệm của các cơ quan nhà nước trong việc hợp nhất văn bản</w:t>
            </w:r>
          </w:p>
          <w:p w14:paraId="784E6F88" w14:textId="77777777" w:rsidR="00D40BA9" w:rsidRPr="00D40BA9" w:rsidRDefault="00D40BA9" w:rsidP="00D40BA9">
            <w:pPr>
              <w:tabs>
                <w:tab w:val="left" w:pos="709"/>
                <w:tab w:val="left" w:pos="851"/>
              </w:tabs>
              <w:jc w:val="both"/>
              <w:rPr>
                <w:rFonts w:ascii="Times New Roman" w:hAnsi="Times New Roman" w:cs="Times New Roman"/>
                <w:spacing w:val="-12"/>
                <w:sz w:val="24"/>
                <w:szCs w:val="24"/>
              </w:rPr>
            </w:pPr>
            <w:r w:rsidRPr="00D40BA9">
              <w:rPr>
                <w:rFonts w:ascii="Times New Roman" w:hAnsi="Times New Roman" w:cs="Times New Roman"/>
                <w:spacing w:val="-12"/>
                <w:sz w:val="24"/>
                <w:szCs w:val="24"/>
              </w:rPr>
              <w:t>1. Trách nhiệm của cơ quan ký xác thực văn bản hợp nhất:</w:t>
            </w:r>
          </w:p>
          <w:p w14:paraId="74199BE1" w14:textId="77777777" w:rsidR="00D40BA9" w:rsidRPr="00D40BA9" w:rsidRDefault="00D40BA9" w:rsidP="00D40BA9">
            <w:pPr>
              <w:tabs>
                <w:tab w:val="left" w:pos="709"/>
                <w:tab w:val="left" w:pos="851"/>
              </w:tabs>
              <w:jc w:val="both"/>
              <w:rPr>
                <w:rFonts w:ascii="Times New Roman" w:hAnsi="Times New Roman" w:cs="Times New Roman"/>
                <w:spacing w:val="-12"/>
                <w:sz w:val="24"/>
                <w:szCs w:val="24"/>
              </w:rPr>
            </w:pPr>
            <w:r w:rsidRPr="00D40BA9">
              <w:rPr>
                <w:rFonts w:ascii="Times New Roman" w:hAnsi="Times New Roman" w:cs="Times New Roman"/>
                <w:spacing w:val="-12"/>
                <w:sz w:val="24"/>
                <w:szCs w:val="24"/>
              </w:rPr>
              <w:t>a) Chủ trì, phối hợp với cơ quan có liên quan trong việc hợp nhất văn bản;</w:t>
            </w:r>
          </w:p>
          <w:p w14:paraId="157E0119" w14:textId="77777777" w:rsidR="00D40BA9" w:rsidRPr="00D40BA9" w:rsidRDefault="00D40BA9" w:rsidP="00D40BA9">
            <w:pPr>
              <w:tabs>
                <w:tab w:val="left" w:pos="709"/>
                <w:tab w:val="left" w:pos="851"/>
              </w:tabs>
              <w:jc w:val="both"/>
              <w:rPr>
                <w:rFonts w:ascii="Times New Roman" w:hAnsi="Times New Roman" w:cs="Times New Roman"/>
                <w:spacing w:val="-12"/>
                <w:sz w:val="24"/>
                <w:szCs w:val="24"/>
              </w:rPr>
            </w:pPr>
            <w:r w:rsidRPr="00D40BA9">
              <w:rPr>
                <w:rFonts w:ascii="Times New Roman" w:hAnsi="Times New Roman" w:cs="Times New Roman"/>
                <w:spacing w:val="-12"/>
                <w:sz w:val="24"/>
                <w:szCs w:val="24"/>
              </w:rPr>
              <w:t>b) Bảo đảm điều kiện cần thiết để thực hiện việc hợp nhất văn bản;</w:t>
            </w:r>
          </w:p>
          <w:p w14:paraId="1DFCE763" w14:textId="77777777" w:rsidR="00D40BA9" w:rsidRPr="00D40BA9" w:rsidRDefault="00D40BA9" w:rsidP="00D40BA9">
            <w:pPr>
              <w:tabs>
                <w:tab w:val="left" w:pos="709"/>
                <w:tab w:val="left" w:pos="851"/>
              </w:tabs>
              <w:jc w:val="both"/>
              <w:rPr>
                <w:rFonts w:ascii="Times New Roman" w:hAnsi="Times New Roman" w:cs="Times New Roman"/>
                <w:spacing w:val="-12"/>
                <w:sz w:val="24"/>
                <w:szCs w:val="24"/>
              </w:rPr>
            </w:pPr>
            <w:r w:rsidRPr="00D40BA9">
              <w:rPr>
                <w:rFonts w:ascii="Times New Roman" w:hAnsi="Times New Roman" w:cs="Times New Roman"/>
                <w:spacing w:val="-12"/>
                <w:sz w:val="24"/>
                <w:szCs w:val="24"/>
              </w:rPr>
              <w:t>c) Bảo đảm tính chính xác về nội dung và kỹ thuật hợp nhất của văn bản hợp nhất;</w:t>
            </w:r>
          </w:p>
          <w:p w14:paraId="0A458980" w14:textId="77777777" w:rsidR="00D40BA9" w:rsidRPr="00D40BA9" w:rsidRDefault="00D40BA9" w:rsidP="00D40BA9">
            <w:pPr>
              <w:tabs>
                <w:tab w:val="left" w:pos="709"/>
                <w:tab w:val="left" w:pos="851"/>
              </w:tabs>
              <w:jc w:val="both"/>
              <w:rPr>
                <w:rFonts w:ascii="Times New Roman" w:hAnsi="Times New Roman" w:cs="Times New Roman"/>
                <w:spacing w:val="-12"/>
                <w:sz w:val="24"/>
                <w:szCs w:val="24"/>
              </w:rPr>
            </w:pPr>
            <w:r w:rsidRPr="00D40BA9">
              <w:rPr>
                <w:rFonts w:ascii="Times New Roman" w:hAnsi="Times New Roman" w:cs="Times New Roman"/>
                <w:spacing w:val="-12"/>
                <w:sz w:val="24"/>
                <w:szCs w:val="24"/>
              </w:rPr>
              <w:t>d) Xử lý sai sót trong văn bản hợp nhất;</w:t>
            </w:r>
          </w:p>
          <w:p w14:paraId="28B8A062" w14:textId="77777777" w:rsidR="00D40BA9" w:rsidRPr="00D40BA9" w:rsidRDefault="00D40BA9" w:rsidP="00D40BA9">
            <w:pPr>
              <w:tabs>
                <w:tab w:val="left" w:pos="709"/>
                <w:tab w:val="left" w:pos="851"/>
              </w:tabs>
              <w:jc w:val="both"/>
              <w:rPr>
                <w:rFonts w:ascii="Times New Roman" w:hAnsi="Times New Roman" w:cs="Times New Roman"/>
                <w:spacing w:val="-12"/>
                <w:sz w:val="24"/>
                <w:szCs w:val="24"/>
              </w:rPr>
            </w:pPr>
            <w:r w:rsidRPr="00D40BA9">
              <w:rPr>
                <w:rFonts w:ascii="Times New Roman" w:hAnsi="Times New Roman" w:cs="Times New Roman"/>
                <w:spacing w:val="-12"/>
                <w:sz w:val="24"/>
                <w:szCs w:val="24"/>
              </w:rPr>
              <w:t>đ) Báo cáo công tác hợp nhất văn bản định kỳ hằng năm đến Bộ Tư pháp hoặc khi có yêu cầu của cơ quan nhà nước có thẩm quyền.</w:t>
            </w:r>
          </w:p>
          <w:p w14:paraId="4DEDA1DF" w14:textId="77777777" w:rsidR="00D40BA9" w:rsidRPr="00D40BA9" w:rsidRDefault="00D40BA9" w:rsidP="00D40BA9">
            <w:pPr>
              <w:tabs>
                <w:tab w:val="left" w:pos="709"/>
                <w:tab w:val="left" w:pos="851"/>
              </w:tabs>
              <w:jc w:val="both"/>
              <w:rPr>
                <w:rFonts w:ascii="Times New Roman" w:hAnsi="Times New Roman" w:cs="Times New Roman"/>
                <w:spacing w:val="-12"/>
                <w:sz w:val="24"/>
                <w:szCs w:val="24"/>
              </w:rPr>
            </w:pPr>
            <w:r w:rsidRPr="00D40BA9">
              <w:rPr>
                <w:rFonts w:ascii="Times New Roman" w:hAnsi="Times New Roman" w:cs="Times New Roman"/>
                <w:spacing w:val="-12"/>
                <w:sz w:val="24"/>
                <w:szCs w:val="24"/>
              </w:rPr>
              <w:t>2. Trách nhiệm của Bộ Tư pháp:</w:t>
            </w:r>
          </w:p>
          <w:p w14:paraId="3067D2C9" w14:textId="77777777" w:rsidR="00D40BA9" w:rsidRPr="00D40BA9" w:rsidRDefault="00D40BA9" w:rsidP="00D40BA9">
            <w:pPr>
              <w:tabs>
                <w:tab w:val="left" w:pos="709"/>
                <w:tab w:val="left" w:pos="851"/>
              </w:tabs>
              <w:jc w:val="both"/>
              <w:rPr>
                <w:rFonts w:ascii="Times New Roman" w:hAnsi="Times New Roman" w:cs="Times New Roman"/>
                <w:spacing w:val="-12"/>
                <w:sz w:val="24"/>
                <w:szCs w:val="24"/>
              </w:rPr>
            </w:pPr>
            <w:r w:rsidRPr="00D40BA9">
              <w:rPr>
                <w:rFonts w:ascii="Times New Roman" w:hAnsi="Times New Roman" w:cs="Times New Roman"/>
                <w:spacing w:val="-12"/>
                <w:sz w:val="24"/>
                <w:szCs w:val="24"/>
              </w:rPr>
              <w:t xml:space="preserve">a) Hướng dẫn, bồi dưỡng kỹ thuật hợp nhất văn bản; </w:t>
            </w:r>
          </w:p>
          <w:p w14:paraId="1A0E3CA4" w14:textId="77777777" w:rsidR="00D40BA9" w:rsidRPr="00D40BA9" w:rsidRDefault="00D40BA9" w:rsidP="00D40BA9">
            <w:pPr>
              <w:tabs>
                <w:tab w:val="left" w:pos="709"/>
                <w:tab w:val="left" w:pos="851"/>
              </w:tabs>
              <w:jc w:val="both"/>
              <w:rPr>
                <w:rFonts w:ascii="Times New Roman" w:hAnsi="Times New Roman" w:cs="Times New Roman"/>
                <w:spacing w:val="-12"/>
                <w:sz w:val="24"/>
                <w:szCs w:val="24"/>
              </w:rPr>
            </w:pPr>
            <w:r w:rsidRPr="00D40BA9">
              <w:rPr>
                <w:rFonts w:ascii="Times New Roman" w:hAnsi="Times New Roman" w:cs="Times New Roman"/>
                <w:spacing w:val="-12"/>
                <w:sz w:val="24"/>
                <w:szCs w:val="24"/>
              </w:rPr>
              <w:t xml:space="preserve">b) Theo dõi, đôn đốc, kiểm tra việc hợp nhất văn bản; </w:t>
            </w:r>
          </w:p>
          <w:p w14:paraId="2F392E54" w14:textId="77777777" w:rsidR="00D40BA9" w:rsidRPr="00D40BA9" w:rsidRDefault="00D40BA9" w:rsidP="00D40BA9">
            <w:pPr>
              <w:tabs>
                <w:tab w:val="left" w:pos="709"/>
                <w:tab w:val="left" w:pos="851"/>
              </w:tabs>
              <w:jc w:val="both"/>
              <w:rPr>
                <w:rFonts w:ascii="Times New Roman" w:hAnsi="Times New Roman" w:cs="Times New Roman"/>
                <w:spacing w:val="-12"/>
                <w:sz w:val="24"/>
                <w:szCs w:val="24"/>
              </w:rPr>
            </w:pPr>
            <w:r w:rsidRPr="00D40BA9">
              <w:rPr>
                <w:rFonts w:ascii="Times New Roman" w:hAnsi="Times New Roman" w:cs="Times New Roman"/>
                <w:spacing w:val="-12"/>
                <w:sz w:val="24"/>
                <w:szCs w:val="24"/>
              </w:rPr>
              <w:t>c) Kiến nghị cơ quan thực hiện hợp nhất văn bản xử lý sai sót trong văn bản hợp nhất; cho ý kiến về nội dung và kỹ thuật hợp nhất khi có yêu cầu của cơ quan nhà nước có thẩm quyền;</w:t>
            </w:r>
          </w:p>
          <w:p w14:paraId="3FB322AF" w14:textId="77777777" w:rsidR="00D40BA9" w:rsidRPr="00D40BA9" w:rsidRDefault="00D40BA9" w:rsidP="00D40BA9">
            <w:pPr>
              <w:tabs>
                <w:tab w:val="left" w:pos="709"/>
                <w:tab w:val="left" w:pos="851"/>
              </w:tabs>
              <w:jc w:val="both"/>
              <w:rPr>
                <w:rFonts w:ascii="Times New Roman" w:hAnsi="Times New Roman" w:cs="Times New Roman"/>
                <w:spacing w:val="-12"/>
                <w:sz w:val="24"/>
                <w:szCs w:val="24"/>
              </w:rPr>
            </w:pPr>
            <w:r w:rsidRPr="00D40BA9">
              <w:rPr>
                <w:rFonts w:ascii="Times New Roman" w:hAnsi="Times New Roman" w:cs="Times New Roman"/>
                <w:spacing w:val="-12"/>
                <w:sz w:val="24"/>
                <w:szCs w:val="24"/>
              </w:rPr>
              <w:lastRenderedPageBreak/>
              <w:t>d) Chủ trì nghiên cứu, ứng dụng trí tuệ nhân tạo, phát triển trợ lý ảo dùng chung trong hoạt động hợp nhất văn bản;</w:t>
            </w:r>
          </w:p>
          <w:p w14:paraId="56466911" w14:textId="77777777" w:rsidR="00D40BA9" w:rsidRPr="00D40BA9" w:rsidRDefault="00D40BA9" w:rsidP="00D40BA9">
            <w:pPr>
              <w:tabs>
                <w:tab w:val="left" w:pos="709"/>
                <w:tab w:val="left" w:pos="851"/>
              </w:tabs>
              <w:jc w:val="both"/>
              <w:rPr>
                <w:rFonts w:ascii="Times New Roman" w:hAnsi="Times New Roman" w:cs="Times New Roman"/>
                <w:spacing w:val="-12"/>
                <w:sz w:val="24"/>
                <w:szCs w:val="24"/>
              </w:rPr>
            </w:pPr>
            <w:r w:rsidRPr="00D40BA9">
              <w:rPr>
                <w:rFonts w:ascii="Times New Roman" w:hAnsi="Times New Roman" w:cs="Times New Roman"/>
                <w:spacing w:val="-12"/>
                <w:sz w:val="24"/>
                <w:szCs w:val="24"/>
              </w:rPr>
              <w:t>đ) Định kỳ hằng năm, tổng hợp, báo cáo Thủ tướng Chính phủ về công tác hợp nhất văn bản hoặc báo cáo khi có yêu cầu của cơ quan nhà nước có thẩm quyền.</w:t>
            </w:r>
          </w:p>
          <w:p w14:paraId="1F620E11" w14:textId="663994AE" w:rsidR="00051178" w:rsidRPr="008D3A07" w:rsidRDefault="00D40BA9" w:rsidP="00D40BA9">
            <w:pPr>
              <w:jc w:val="both"/>
              <w:rPr>
                <w:rFonts w:ascii="Times New Roman" w:hAnsi="Times New Roman" w:cs="Times New Roman"/>
                <w:b/>
                <w:i/>
                <w:sz w:val="24"/>
                <w:szCs w:val="24"/>
              </w:rPr>
            </w:pPr>
            <w:r w:rsidRPr="00D40BA9">
              <w:rPr>
                <w:rFonts w:ascii="Times New Roman" w:hAnsi="Times New Roman" w:cs="Times New Roman"/>
                <w:spacing w:val="-12"/>
                <w:sz w:val="24"/>
                <w:szCs w:val="24"/>
              </w:rPr>
              <w:t>3. Cơ quan chủ trì soạn thảo văn bản sửa đổi, bổ sung và các cơ quan có liên quan có trách nhiệm phối hợp với cơ quan có thẩm quyền ký xác thực văn bản hợp nhất bảo đảm tính chính xác về nội dung, kỹ thuật hợp nhất của văn bản hợp nhất và thời hạn hợp nhất văn bản theo quy định tại Pháp lệnh này.</w:t>
            </w:r>
          </w:p>
        </w:tc>
        <w:tc>
          <w:tcPr>
            <w:tcW w:w="3050" w:type="dxa"/>
          </w:tcPr>
          <w:p w14:paraId="2F930626" w14:textId="77777777" w:rsidR="00A63659" w:rsidRPr="00A63659" w:rsidRDefault="00A63659" w:rsidP="00A63659">
            <w:pPr>
              <w:jc w:val="both"/>
              <w:rPr>
                <w:rFonts w:ascii="Times New Roman" w:hAnsi="Times New Roman" w:cs="Times New Roman"/>
                <w:bCs/>
                <w:sz w:val="24"/>
                <w:szCs w:val="24"/>
              </w:rPr>
            </w:pPr>
            <w:r w:rsidRPr="00A63659">
              <w:rPr>
                <w:rFonts w:ascii="Times New Roman" w:hAnsi="Times New Roman" w:cs="Times New Roman"/>
                <w:bCs/>
                <w:sz w:val="24"/>
                <w:szCs w:val="24"/>
              </w:rPr>
              <w:lastRenderedPageBreak/>
              <w:t>Sửa đổi, bổ sung Điều 10 để tăng cường trách nhiệm của các cơ quan trong việc thực hiện công tác hợp nhất văn bản, đồng thời, thể chế hóa chủ trương ứng dụng khoa học, công nghệ, trí tuệ nhân tạo trong hoạt động hợp nhất văn bản, theo đó, góp phần nâng cao tiến độ và chất lượng văn bản hợp nhất, khắc phục việc chậm ban hành văn bản hợp nhất trong thời gian qua, cụ thể như sau:</w:t>
            </w:r>
          </w:p>
          <w:p w14:paraId="365FA3B1" w14:textId="77777777" w:rsidR="00A63659" w:rsidRPr="00A63659" w:rsidRDefault="00A63659" w:rsidP="00A63659">
            <w:pPr>
              <w:jc w:val="both"/>
              <w:rPr>
                <w:rFonts w:ascii="Times New Roman" w:hAnsi="Times New Roman" w:cs="Times New Roman"/>
                <w:bCs/>
                <w:sz w:val="24"/>
                <w:szCs w:val="24"/>
              </w:rPr>
            </w:pPr>
            <w:r w:rsidRPr="00A63659">
              <w:rPr>
                <w:rFonts w:ascii="Times New Roman" w:hAnsi="Times New Roman" w:cs="Times New Roman"/>
                <w:bCs/>
                <w:sz w:val="24"/>
                <w:szCs w:val="24"/>
              </w:rPr>
              <w:t>(i) Trách nhiệm của cơ quan có thẩm quyền ký xác thực văn bản hợp nhất trong việc gửi báo cáo về công tác hợp nhất định kỳ hằng năm đến Bộ Tư pháp để thực hiện việc báo cáo Thủ tướng Chính phủ về công tác này.</w:t>
            </w:r>
          </w:p>
          <w:p w14:paraId="0E178682" w14:textId="77777777" w:rsidR="00A63659" w:rsidRPr="00A63659" w:rsidRDefault="00A63659" w:rsidP="00A63659">
            <w:pPr>
              <w:jc w:val="both"/>
              <w:rPr>
                <w:rFonts w:ascii="Times New Roman" w:hAnsi="Times New Roman" w:cs="Times New Roman"/>
                <w:bCs/>
                <w:sz w:val="24"/>
                <w:szCs w:val="24"/>
              </w:rPr>
            </w:pPr>
            <w:r w:rsidRPr="00A63659">
              <w:rPr>
                <w:rFonts w:ascii="Times New Roman" w:hAnsi="Times New Roman" w:cs="Times New Roman"/>
                <w:bCs/>
                <w:sz w:val="24"/>
                <w:szCs w:val="24"/>
              </w:rPr>
              <w:lastRenderedPageBreak/>
              <w:t>(ii) Trách nhiệm của cơ quan chủ trì soạn thảo văn bản sửa đổi, bổ sung và các cơ quan có liên quan trong việc phối hợp với cơ quan có thẩm quyền ký xác thực văn bản hợp nhất bảo đảm tính chính xác về nội dung, kỹ thuật hợp nhất của văn bản hợp nhất và thời hạn hợp nhất văn bản theo quy định tại Pháp lệnh này.</w:t>
            </w:r>
          </w:p>
          <w:p w14:paraId="0FC25F52" w14:textId="378FEE76" w:rsidR="00051178" w:rsidRPr="00A63659" w:rsidRDefault="00A63659" w:rsidP="00A63659">
            <w:pPr>
              <w:jc w:val="both"/>
              <w:rPr>
                <w:rFonts w:ascii="Times New Roman" w:hAnsi="Times New Roman" w:cs="Times New Roman"/>
                <w:bCs/>
                <w:sz w:val="24"/>
                <w:szCs w:val="24"/>
              </w:rPr>
            </w:pPr>
            <w:r w:rsidRPr="00A63659">
              <w:rPr>
                <w:rFonts w:ascii="Times New Roman" w:hAnsi="Times New Roman" w:cs="Times New Roman"/>
                <w:bCs/>
                <w:sz w:val="24"/>
                <w:szCs w:val="24"/>
              </w:rPr>
              <w:t>(iii) Trách nhiệm của Bộ Tư pháp trong việc chủ trì nghiên cứu, ứng dụng trí tuệ nhân tạo, phát triển trợ lý ảo dùng chung trong hoạt động nghiệp vụ hợp nhất văn bản; định kỳ hằng năm báo cáo Thủ tướng Chính phủ về công tác hợp nhất văn bản quy phạm pháp luật; kiểm tra việc hợp nhất văn bản.</w:t>
            </w:r>
          </w:p>
        </w:tc>
        <w:tc>
          <w:tcPr>
            <w:tcW w:w="1040" w:type="dxa"/>
          </w:tcPr>
          <w:p w14:paraId="2ECF88A8" w14:textId="77777777" w:rsidR="00051178" w:rsidRPr="007D4CA5" w:rsidRDefault="00051178" w:rsidP="00740F0F">
            <w:pPr>
              <w:jc w:val="both"/>
              <w:rPr>
                <w:rFonts w:ascii="Times New Roman" w:hAnsi="Times New Roman" w:cs="Times New Roman"/>
                <w:b/>
                <w:sz w:val="24"/>
                <w:szCs w:val="24"/>
              </w:rPr>
            </w:pPr>
          </w:p>
        </w:tc>
      </w:tr>
      <w:tr w:rsidR="005B06DB" w:rsidRPr="007D4CA5" w14:paraId="0EEEC0F9" w14:textId="77777777" w:rsidTr="00611215">
        <w:trPr>
          <w:jc w:val="center"/>
        </w:trPr>
        <w:tc>
          <w:tcPr>
            <w:tcW w:w="846" w:type="dxa"/>
          </w:tcPr>
          <w:p w14:paraId="52578070" w14:textId="77777777" w:rsidR="005B06DB" w:rsidRPr="007D4CA5" w:rsidRDefault="005B06DB" w:rsidP="006D3BB0">
            <w:pPr>
              <w:pStyle w:val="ListParagraph"/>
              <w:numPr>
                <w:ilvl w:val="0"/>
                <w:numId w:val="1"/>
              </w:numPr>
              <w:jc w:val="both"/>
              <w:rPr>
                <w:rFonts w:ascii="Times New Roman" w:hAnsi="Times New Roman" w:cs="Times New Roman"/>
                <w:sz w:val="24"/>
                <w:szCs w:val="24"/>
              </w:rPr>
            </w:pPr>
          </w:p>
        </w:tc>
        <w:tc>
          <w:tcPr>
            <w:tcW w:w="1639" w:type="dxa"/>
          </w:tcPr>
          <w:p w14:paraId="01E71D49" w14:textId="77777777" w:rsidR="005B06DB" w:rsidRPr="007D4CA5" w:rsidRDefault="005B06DB" w:rsidP="006D3BB0">
            <w:pPr>
              <w:jc w:val="both"/>
              <w:rPr>
                <w:rFonts w:ascii="Times New Roman" w:hAnsi="Times New Roman" w:cs="Times New Roman"/>
                <w:b/>
                <w:sz w:val="24"/>
                <w:szCs w:val="24"/>
              </w:rPr>
            </w:pPr>
          </w:p>
        </w:tc>
        <w:tc>
          <w:tcPr>
            <w:tcW w:w="3872" w:type="dxa"/>
          </w:tcPr>
          <w:p w14:paraId="01412A07" w14:textId="77777777" w:rsidR="005B06DB" w:rsidRPr="007D4CA5" w:rsidRDefault="005B06DB" w:rsidP="006D3BB0">
            <w:pPr>
              <w:pStyle w:val="NormalWeb"/>
              <w:shd w:val="clear" w:color="auto" w:fill="FFFFFF"/>
              <w:spacing w:before="0" w:beforeAutospacing="0" w:after="0" w:afterAutospacing="0"/>
              <w:jc w:val="both"/>
              <w:rPr>
                <w:color w:val="000000"/>
              </w:rPr>
            </w:pPr>
            <w:bookmarkStart w:id="9" w:name="dieu_11"/>
            <w:r w:rsidRPr="007D4CA5">
              <w:rPr>
                <w:b/>
                <w:bCs/>
                <w:color w:val="000000"/>
              </w:rPr>
              <w:t>Điều 11. Thể thức và kỹ thuật trình bày văn bản hợp nhất</w:t>
            </w:r>
            <w:bookmarkEnd w:id="9"/>
          </w:p>
          <w:p w14:paraId="3BF5F847"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 xml:space="preserve">1. Thể thức văn bản hợp nhất bao gồm phần quốc hiệu, tiêu ngữ, tên văn bản hợp nhất, lời nói đầu, căn cứ ban hành, phần, chương, mục, điều, khoản, điểm của văn bản được sửa đổi, bổ sung và </w:t>
            </w:r>
            <w:r w:rsidRPr="007D4CA5">
              <w:rPr>
                <w:color w:val="000000"/>
              </w:rPr>
              <w:lastRenderedPageBreak/>
              <w:t>các nội dung được hợp nhất theo kỹ thuật quy định tại Chương này, phần quy định về việc thi hành, phần ký xác thực.</w:t>
            </w:r>
          </w:p>
          <w:p w14:paraId="1A5B2FC5" w14:textId="02BA12CE"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2. Kỹ thuật trình bày văn bản hợp nhất được thực hiện theo quy định tại Pháp lệnh này và các quy định khác của pháp luật có liên quan.</w:t>
            </w:r>
          </w:p>
        </w:tc>
        <w:tc>
          <w:tcPr>
            <w:tcW w:w="4149" w:type="dxa"/>
          </w:tcPr>
          <w:p w14:paraId="37445F87" w14:textId="2A2258EC" w:rsidR="005B06DB" w:rsidRPr="007D4CA5" w:rsidRDefault="008A615D" w:rsidP="006D3BB0">
            <w:pPr>
              <w:jc w:val="both"/>
              <w:rPr>
                <w:rFonts w:ascii="Times New Roman" w:hAnsi="Times New Roman" w:cs="Times New Roman"/>
                <w:b/>
                <w:i/>
                <w:sz w:val="24"/>
                <w:szCs w:val="24"/>
              </w:rPr>
            </w:pPr>
            <w:r w:rsidRPr="007D4CA5">
              <w:rPr>
                <w:rFonts w:ascii="Times New Roman" w:hAnsi="Times New Roman" w:cs="Times New Roman"/>
                <w:b/>
                <w:sz w:val="24"/>
                <w:szCs w:val="24"/>
              </w:rPr>
              <w:lastRenderedPageBreak/>
              <w:t>Giữ nguyên.</w:t>
            </w:r>
          </w:p>
        </w:tc>
        <w:tc>
          <w:tcPr>
            <w:tcW w:w="3050" w:type="dxa"/>
          </w:tcPr>
          <w:p w14:paraId="5511890C" w14:textId="77777777" w:rsidR="005B06DB" w:rsidRPr="007D4CA5" w:rsidRDefault="005B06DB" w:rsidP="006D3BB0">
            <w:pPr>
              <w:jc w:val="both"/>
              <w:rPr>
                <w:rFonts w:ascii="Times New Roman" w:hAnsi="Times New Roman" w:cs="Times New Roman"/>
                <w:b/>
                <w:sz w:val="24"/>
                <w:szCs w:val="24"/>
              </w:rPr>
            </w:pPr>
          </w:p>
        </w:tc>
        <w:tc>
          <w:tcPr>
            <w:tcW w:w="1040" w:type="dxa"/>
          </w:tcPr>
          <w:p w14:paraId="1CC36462" w14:textId="77777777" w:rsidR="005B06DB" w:rsidRPr="007D4CA5" w:rsidRDefault="005B06DB" w:rsidP="00740F0F">
            <w:pPr>
              <w:jc w:val="both"/>
              <w:rPr>
                <w:rFonts w:ascii="Times New Roman" w:hAnsi="Times New Roman" w:cs="Times New Roman"/>
                <w:b/>
                <w:sz w:val="24"/>
                <w:szCs w:val="24"/>
              </w:rPr>
            </w:pPr>
          </w:p>
        </w:tc>
      </w:tr>
      <w:tr w:rsidR="005B06DB" w:rsidRPr="007D4CA5" w14:paraId="3C9926C5" w14:textId="77777777" w:rsidTr="00611215">
        <w:trPr>
          <w:jc w:val="center"/>
        </w:trPr>
        <w:tc>
          <w:tcPr>
            <w:tcW w:w="846" w:type="dxa"/>
          </w:tcPr>
          <w:p w14:paraId="06013DD2" w14:textId="77777777" w:rsidR="005B06DB" w:rsidRPr="007D4CA5" w:rsidRDefault="005B06DB" w:rsidP="006D3BB0">
            <w:pPr>
              <w:pStyle w:val="ListParagraph"/>
              <w:numPr>
                <w:ilvl w:val="0"/>
                <w:numId w:val="1"/>
              </w:numPr>
              <w:jc w:val="both"/>
              <w:rPr>
                <w:rFonts w:ascii="Times New Roman" w:hAnsi="Times New Roman" w:cs="Times New Roman"/>
                <w:sz w:val="24"/>
                <w:szCs w:val="24"/>
              </w:rPr>
            </w:pPr>
          </w:p>
        </w:tc>
        <w:tc>
          <w:tcPr>
            <w:tcW w:w="1639" w:type="dxa"/>
          </w:tcPr>
          <w:p w14:paraId="78AD64A5" w14:textId="77777777" w:rsidR="005B06DB" w:rsidRPr="007D4CA5" w:rsidRDefault="005B06DB" w:rsidP="006D3BB0">
            <w:pPr>
              <w:jc w:val="both"/>
              <w:rPr>
                <w:rFonts w:ascii="Times New Roman" w:hAnsi="Times New Roman" w:cs="Times New Roman"/>
                <w:b/>
                <w:sz w:val="24"/>
                <w:szCs w:val="24"/>
              </w:rPr>
            </w:pPr>
          </w:p>
        </w:tc>
        <w:tc>
          <w:tcPr>
            <w:tcW w:w="3872" w:type="dxa"/>
          </w:tcPr>
          <w:p w14:paraId="7167B417" w14:textId="77777777" w:rsidR="005B06DB" w:rsidRPr="007D4CA5" w:rsidRDefault="005B06DB" w:rsidP="006D3BB0">
            <w:pPr>
              <w:pStyle w:val="NormalWeb"/>
              <w:shd w:val="clear" w:color="auto" w:fill="FFFFFF"/>
              <w:spacing w:before="0" w:beforeAutospacing="0" w:after="0" w:afterAutospacing="0"/>
              <w:jc w:val="both"/>
              <w:rPr>
                <w:color w:val="000000"/>
              </w:rPr>
            </w:pPr>
            <w:bookmarkStart w:id="10" w:name="dieu_12"/>
            <w:r w:rsidRPr="007D4CA5">
              <w:rPr>
                <w:b/>
                <w:bCs/>
                <w:color w:val="000000"/>
              </w:rPr>
              <w:t>Điều 12. Tên văn bản hợp nhất</w:t>
            </w:r>
            <w:bookmarkEnd w:id="10"/>
          </w:p>
          <w:p w14:paraId="3274CFD1"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1. Tên văn bản hợp nhất là tên văn bản được sửa đổi, bổ sung.</w:t>
            </w:r>
          </w:p>
          <w:p w14:paraId="2EFB1976" w14:textId="50EB3BDD"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2. Tên văn bản được sửa đổi, bổ sung và tên văn bản sửa đổi, bổ sung được liệt kê ngay sau tên văn bản hợp nhất. Kèm theo tên văn bản được sửa đổi, bổ sung và văn bản sửa đổi, bổ sung phải ghi rõ số, ký hiệu, ngày, tháng, năm thông qua hoặc ký ban hành, tên cơ quan ban hành và ngày có hiệu lực của từng văn bản.</w:t>
            </w:r>
          </w:p>
        </w:tc>
        <w:tc>
          <w:tcPr>
            <w:tcW w:w="4149" w:type="dxa"/>
          </w:tcPr>
          <w:p w14:paraId="720C7FBB" w14:textId="37701DBC" w:rsidR="005B06DB" w:rsidRPr="007D4CA5" w:rsidRDefault="008A615D" w:rsidP="006D3BB0">
            <w:pPr>
              <w:jc w:val="both"/>
              <w:rPr>
                <w:rFonts w:ascii="Times New Roman" w:hAnsi="Times New Roman" w:cs="Times New Roman"/>
                <w:b/>
                <w:i/>
                <w:sz w:val="24"/>
                <w:szCs w:val="24"/>
              </w:rPr>
            </w:pPr>
            <w:r w:rsidRPr="007D4CA5">
              <w:rPr>
                <w:rFonts w:ascii="Times New Roman" w:hAnsi="Times New Roman" w:cs="Times New Roman"/>
                <w:b/>
                <w:sz w:val="24"/>
                <w:szCs w:val="24"/>
              </w:rPr>
              <w:t>Giữ nguyên.</w:t>
            </w:r>
          </w:p>
        </w:tc>
        <w:tc>
          <w:tcPr>
            <w:tcW w:w="3050" w:type="dxa"/>
          </w:tcPr>
          <w:p w14:paraId="648D2E27" w14:textId="77777777" w:rsidR="005B06DB" w:rsidRPr="007D4CA5" w:rsidRDefault="005B06DB" w:rsidP="006D3BB0">
            <w:pPr>
              <w:jc w:val="both"/>
              <w:rPr>
                <w:rFonts w:ascii="Times New Roman" w:hAnsi="Times New Roman" w:cs="Times New Roman"/>
                <w:b/>
                <w:sz w:val="24"/>
                <w:szCs w:val="24"/>
              </w:rPr>
            </w:pPr>
          </w:p>
        </w:tc>
        <w:tc>
          <w:tcPr>
            <w:tcW w:w="1040" w:type="dxa"/>
          </w:tcPr>
          <w:p w14:paraId="17308CE0" w14:textId="77777777" w:rsidR="005B06DB" w:rsidRPr="007D4CA5" w:rsidRDefault="005B06DB" w:rsidP="00740F0F">
            <w:pPr>
              <w:jc w:val="both"/>
              <w:rPr>
                <w:rFonts w:ascii="Times New Roman" w:hAnsi="Times New Roman" w:cs="Times New Roman"/>
                <w:b/>
                <w:sz w:val="24"/>
                <w:szCs w:val="24"/>
              </w:rPr>
            </w:pPr>
          </w:p>
        </w:tc>
      </w:tr>
      <w:tr w:rsidR="005B06DB" w:rsidRPr="007D4CA5" w14:paraId="25F9459F" w14:textId="77777777" w:rsidTr="00611215">
        <w:trPr>
          <w:jc w:val="center"/>
        </w:trPr>
        <w:tc>
          <w:tcPr>
            <w:tcW w:w="846" w:type="dxa"/>
          </w:tcPr>
          <w:p w14:paraId="5EEDA249" w14:textId="77777777" w:rsidR="005B06DB" w:rsidRPr="007D4CA5" w:rsidRDefault="005B06DB" w:rsidP="006D3BB0">
            <w:pPr>
              <w:pStyle w:val="ListParagraph"/>
              <w:numPr>
                <w:ilvl w:val="0"/>
                <w:numId w:val="1"/>
              </w:numPr>
              <w:jc w:val="both"/>
              <w:rPr>
                <w:rFonts w:ascii="Times New Roman" w:hAnsi="Times New Roman" w:cs="Times New Roman"/>
                <w:sz w:val="24"/>
                <w:szCs w:val="24"/>
              </w:rPr>
            </w:pPr>
          </w:p>
        </w:tc>
        <w:tc>
          <w:tcPr>
            <w:tcW w:w="1639" w:type="dxa"/>
          </w:tcPr>
          <w:p w14:paraId="5D77A1A9" w14:textId="77777777" w:rsidR="005B06DB" w:rsidRPr="007D4CA5" w:rsidRDefault="005B06DB" w:rsidP="006D3BB0">
            <w:pPr>
              <w:jc w:val="both"/>
              <w:rPr>
                <w:rFonts w:ascii="Times New Roman" w:hAnsi="Times New Roman" w:cs="Times New Roman"/>
                <w:b/>
                <w:sz w:val="24"/>
                <w:szCs w:val="24"/>
              </w:rPr>
            </w:pPr>
          </w:p>
        </w:tc>
        <w:tc>
          <w:tcPr>
            <w:tcW w:w="3872" w:type="dxa"/>
          </w:tcPr>
          <w:p w14:paraId="4F060B23" w14:textId="77777777" w:rsidR="005B06DB" w:rsidRPr="007D4CA5" w:rsidRDefault="005B06DB" w:rsidP="006D3BB0">
            <w:pPr>
              <w:pStyle w:val="NormalWeb"/>
              <w:shd w:val="clear" w:color="auto" w:fill="FFFFFF"/>
              <w:spacing w:before="0" w:beforeAutospacing="0" w:after="0" w:afterAutospacing="0"/>
              <w:jc w:val="both"/>
              <w:rPr>
                <w:color w:val="000000"/>
              </w:rPr>
            </w:pPr>
            <w:bookmarkStart w:id="11" w:name="dieu_13"/>
            <w:r w:rsidRPr="007D4CA5">
              <w:rPr>
                <w:b/>
                <w:bCs/>
                <w:color w:val="000000"/>
              </w:rPr>
              <w:t>Điều 13. Hợp nhất lời nói đầu, căn cứ ban hành</w:t>
            </w:r>
            <w:bookmarkEnd w:id="11"/>
          </w:p>
          <w:p w14:paraId="35E62365" w14:textId="77777777" w:rsidR="005B06DB" w:rsidRPr="007D4CA5" w:rsidRDefault="005B06DB" w:rsidP="006D3BB0">
            <w:pPr>
              <w:pStyle w:val="NormalWeb"/>
              <w:shd w:val="clear" w:color="auto" w:fill="FFFFFF"/>
              <w:spacing w:before="0" w:beforeAutospacing="0" w:after="0" w:afterAutospacing="0"/>
              <w:jc w:val="both"/>
              <w:rPr>
                <w:color w:val="000000" w:themeColor="text1"/>
              </w:rPr>
            </w:pPr>
            <w:r w:rsidRPr="007D4CA5">
              <w:rPr>
                <w:color w:val="000000"/>
              </w:rPr>
              <w:t>1. Văn bản được sửa đổi, bổ sung có lời nói đầu được sửa đổi, bổ sung, bãi bỏ thì việc hợp nhất lời nói đầu được thực hiện theo quy định tại các </w:t>
            </w:r>
            <w:bookmarkStart w:id="12" w:name="tc_4"/>
            <w:r w:rsidRPr="007D4CA5">
              <w:rPr>
                <w:color w:val="000000" w:themeColor="text1"/>
              </w:rPr>
              <w:t>điều 14, 15 và 16 của Pháp lệnh này</w:t>
            </w:r>
            <w:bookmarkEnd w:id="12"/>
            <w:r w:rsidRPr="007D4CA5">
              <w:rPr>
                <w:color w:val="000000" w:themeColor="text1"/>
              </w:rPr>
              <w:t>.</w:t>
            </w:r>
          </w:p>
          <w:p w14:paraId="5181B3C0" w14:textId="7100084D"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 xml:space="preserve">2. Trong văn bản hợp nhất phải có ký hiệu chú thích ngay tại phần căn cứ ban hành và tại cuối trang của văn bản </w:t>
            </w:r>
            <w:r w:rsidRPr="007D4CA5">
              <w:rPr>
                <w:color w:val="000000"/>
              </w:rPr>
              <w:lastRenderedPageBreak/>
              <w:t>hợp nhất phải ghi chú rõ tên, số, ký hiệu của văn bản sửa đổi, bổ sung và căn cứ ban hành của văn bản sửa đổi, bổ sung.</w:t>
            </w:r>
          </w:p>
        </w:tc>
        <w:tc>
          <w:tcPr>
            <w:tcW w:w="4149" w:type="dxa"/>
          </w:tcPr>
          <w:p w14:paraId="77D9A10B" w14:textId="63319847" w:rsidR="005B06DB" w:rsidRPr="007D4CA5" w:rsidRDefault="008A615D" w:rsidP="006D3BB0">
            <w:pPr>
              <w:jc w:val="both"/>
              <w:rPr>
                <w:rFonts w:ascii="Times New Roman" w:hAnsi="Times New Roman" w:cs="Times New Roman"/>
                <w:b/>
                <w:i/>
                <w:sz w:val="24"/>
                <w:szCs w:val="24"/>
              </w:rPr>
            </w:pPr>
            <w:r w:rsidRPr="007D4CA5">
              <w:rPr>
                <w:rFonts w:ascii="Times New Roman" w:hAnsi="Times New Roman" w:cs="Times New Roman"/>
                <w:b/>
                <w:sz w:val="24"/>
                <w:szCs w:val="24"/>
              </w:rPr>
              <w:lastRenderedPageBreak/>
              <w:t>Giữ nguyên.</w:t>
            </w:r>
          </w:p>
        </w:tc>
        <w:tc>
          <w:tcPr>
            <w:tcW w:w="3050" w:type="dxa"/>
          </w:tcPr>
          <w:p w14:paraId="73040A18" w14:textId="77777777" w:rsidR="005B06DB" w:rsidRPr="007D4CA5" w:rsidRDefault="005B06DB" w:rsidP="006D3BB0">
            <w:pPr>
              <w:jc w:val="both"/>
              <w:rPr>
                <w:rFonts w:ascii="Times New Roman" w:hAnsi="Times New Roman" w:cs="Times New Roman"/>
                <w:b/>
                <w:sz w:val="24"/>
                <w:szCs w:val="24"/>
              </w:rPr>
            </w:pPr>
          </w:p>
        </w:tc>
        <w:tc>
          <w:tcPr>
            <w:tcW w:w="1040" w:type="dxa"/>
          </w:tcPr>
          <w:p w14:paraId="7D043885" w14:textId="77777777" w:rsidR="005B06DB" w:rsidRPr="007D4CA5" w:rsidRDefault="005B06DB" w:rsidP="00740F0F">
            <w:pPr>
              <w:jc w:val="both"/>
              <w:rPr>
                <w:rFonts w:ascii="Times New Roman" w:hAnsi="Times New Roman" w:cs="Times New Roman"/>
                <w:b/>
                <w:sz w:val="24"/>
                <w:szCs w:val="24"/>
              </w:rPr>
            </w:pPr>
          </w:p>
        </w:tc>
      </w:tr>
      <w:tr w:rsidR="005B06DB" w:rsidRPr="007D4CA5" w14:paraId="4050DA0D" w14:textId="77777777" w:rsidTr="00611215">
        <w:trPr>
          <w:jc w:val="center"/>
        </w:trPr>
        <w:tc>
          <w:tcPr>
            <w:tcW w:w="846" w:type="dxa"/>
          </w:tcPr>
          <w:p w14:paraId="595883CF" w14:textId="77777777" w:rsidR="005B06DB" w:rsidRPr="007D4CA5" w:rsidRDefault="005B06DB" w:rsidP="006D3BB0">
            <w:pPr>
              <w:pStyle w:val="ListParagraph"/>
              <w:numPr>
                <w:ilvl w:val="0"/>
                <w:numId w:val="1"/>
              </w:numPr>
              <w:jc w:val="both"/>
              <w:rPr>
                <w:rFonts w:ascii="Times New Roman" w:hAnsi="Times New Roman" w:cs="Times New Roman"/>
                <w:sz w:val="24"/>
                <w:szCs w:val="24"/>
              </w:rPr>
            </w:pPr>
          </w:p>
        </w:tc>
        <w:tc>
          <w:tcPr>
            <w:tcW w:w="1639" w:type="dxa"/>
          </w:tcPr>
          <w:p w14:paraId="33C56F98" w14:textId="77777777" w:rsidR="005B06DB" w:rsidRPr="007D4CA5" w:rsidRDefault="005B06DB" w:rsidP="006D3BB0">
            <w:pPr>
              <w:jc w:val="both"/>
              <w:rPr>
                <w:rFonts w:ascii="Times New Roman" w:hAnsi="Times New Roman" w:cs="Times New Roman"/>
                <w:b/>
                <w:sz w:val="24"/>
                <w:szCs w:val="24"/>
              </w:rPr>
            </w:pPr>
          </w:p>
        </w:tc>
        <w:tc>
          <w:tcPr>
            <w:tcW w:w="3872" w:type="dxa"/>
          </w:tcPr>
          <w:p w14:paraId="410F02ED" w14:textId="77777777" w:rsidR="005B06DB" w:rsidRPr="007D4CA5" w:rsidRDefault="005B06DB" w:rsidP="006D3BB0">
            <w:pPr>
              <w:pStyle w:val="NormalWeb"/>
              <w:shd w:val="clear" w:color="auto" w:fill="FFFFFF"/>
              <w:spacing w:before="0" w:beforeAutospacing="0" w:after="0" w:afterAutospacing="0"/>
              <w:jc w:val="both"/>
              <w:rPr>
                <w:color w:val="000000"/>
              </w:rPr>
            </w:pPr>
            <w:bookmarkStart w:id="13" w:name="dieu_14"/>
            <w:r w:rsidRPr="007D4CA5">
              <w:rPr>
                <w:b/>
                <w:bCs/>
                <w:color w:val="000000"/>
              </w:rPr>
              <w:t>Điều 14. Hợp nhất nội dung được sửa đổi</w:t>
            </w:r>
            <w:bookmarkEnd w:id="13"/>
          </w:p>
          <w:p w14:paraId="77F01AA2"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1. Văn bản được sửa đổi, bổ sung có phần, chương, mục, điều, khoản, điểm, đoạn, cụm từ được sửa đổi thì số thứ tự của phần, chương, mục, điều, khoản, điểm trong văn bản hợp nhất vẫn được giữ nguyên như văn bản được sửa đổi, bổ sung.</w:t>
            </w:r>
          </w:p>
          <w:p w14:paraId="513A9F34"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2. Trong văn bản hợp nhất phải có ký hiệu chú thích ngay tại phần, chương, mục, điều, khoản, điểm, đoạn, cụm từ được sửa đổi.</w:t>
            </w:r>
          </w:p>
          <w:p w14:paraId="3856FA6D" w14:textId="32223A54"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3. Tại cuối trang của văn bản hợp nhất phải ghi chú rõ tên, số, ký hiệu của văn bản sửa đổi, bổ sung và ngày có hiệu lực của quy định sửa đổi phần, chương, mục, điều, khoản, điểm, đoạn, cụm từ.</w:t>
            </w:r>
          </w:p>
        </w:tc>
        <w:tc>
          <w:tcPr>
            <w:tcW w:w="4149" w:type="dxa"/>
          </w:tcPr>
          <w:p w14:paraId="7BD20A20" w14:textId="00ABCA9E" w:rsidR="005B06DB" w:rsidRPr="007D4CA5" w:rsidRDefault="008A615D" w:rsidP="006D3BB0">
            <w:pPr>
              <w:jc w:val="both"/>
              <w:rPr>
                <w:rFonts w:ascii="Times New Roman" w:hAnsi="Times New Roman" w:cs="Times New Roman"/>
                <w:b/>
                <w:i/>
                <w:sz w:val="24"/>
                <w:szCs w:val="24"/>
              </w:rPr>
            </w:pPr>
            <w:r w:rsidRPr="007D4CA5">
              <w:rPr>
                <w:rFonts w:ascii="Times New Roman" w:hAnsi="Times New Roman" w:cs="Times New Roman"/>
                <w:b/>
                <w:sz w:val="24"/>
                <w:szCs w:val="24"/>
              </w:rPr>
              <w:t>Giữ nguyên.</w:t>
            </w:r>
          </w:p>
        </w:tc>
        <w:tc>
          <w:tcPr>
            <w:tcW w:w="3050" w:type="dxa"/>
          </w:tcPr>
          <w:p w14:paraId="43DB685C" w14:textId="77777777" w:rsidR="005B06DB" w:rsidRPr="007D4CA5" w:rsidRDefault="005B06DB" w:rsidP="006D3BB0">
            <w:pPr>
              <w:jc w:val="both"/>
              <w:rPr>
                <w:rFonts w:ascii="Times New Roman" w:hAnsi="Times New Roman" w:cs="Times New Roman"/>
                <w:b/>
                <w:sz w:val="24"/>
                <w:szCs w:val="24"/>
              </w:rPr>
            </w:pPr>
          </w:p>
        </w:tc>
        <w:tc>
          <w:tcPr>
            <w:tcW w:w="1040" w:type="dxa"/>
          </w:tcPr>
          <w:p w14:paraId="533F5947" w14:textId="77777777" w:rsidR="005B06DB" w:rsidRPr="007D4CA5" w:rsidRDefault="005B06DB" w:rsidP="00740F0F">
            <w:pPr>
              <w:jc w:val="both"/>
              <w:rPr>
                <w:rFonts w:ascii="Times New Roman" w:hAnsi="Times New Roman" w:cs="Times New Roman"/>
                <w:b/>
                <w:sz w:val="24"/>
                <w:szCs w:val="24"/>
              </w:rPr>
            </w:pPr>
          </w:p>
        </w:tc>
      </w:tr>
      <w:tr w:rsidR="005B06DB" w:rsidRPr="007D4CA5" w14:paraId="462403DF" w14:textId="77777777" w:rsidTr="00611215">
        <w:trPr>
          <w:jc w:val="center"/>
        </w:trPr>
        <w:tc>
          <w:tcPr>
            <w:tcW w:w="846" w:type="dxa"/>
          </w:tcPr>
          <w:p w14:paraId="1C66B725" w14:textId="77777777" w:rsidR="005B06DB" w:rsidRPr="007D4CA5" w:rsidRDefault="005B06DB" w:rsidP="006D3BB0">
            <w:pPr>
              <w:pStyle w:val="ListParagraph"/>
              <w:numPr>
                <w:ilvl w:val="0"/>
                <w:numId w:val="1"/>
              </w:numPr>
              <w:jc w:val="both"/>
              <w:rPr>
                <w:rFonts w:ascii="Times New Roman" w:hAnsi="Times New Roman" w:cs="Times New Roman"/>
                <w:sz w:val="24"/>
                <w:szCs w:val="24"/>
              </w:rPr>
            </w:pPr>
          </w:p>
        </w:tc>
        <w:tc>
          <w:tcPr>
            <w:tcW w:w="1639" w:type="dxa"/>
          </w:tcPr>
          <w:p w14:paraId="2B8CD019" w14:textId="77777777" w:rsidR="005B06DB" w:rsidRPr="007D4CA5" w:rsidRDefault="005B06DB" w:rsidP="006D3BB0">
            <w:pPr>
              <w:jc w:val="both"/>
              <w:rPr>
                <w:rFonts w:ascii="Times New Roman" w:hAnsi="Times New Roman" w:cs="Times New Roman"/>
                <w:b/>
                <w:sz w:val="24"/>
                <w:szCs w:val="24"/>
              </w:rPr>
            </w:pPr>
          </w:p>
        </w:tc>
        <w:tc>
          <w:tcPr>
            <w:tcW w:w="3872" w:type="dxa"/>
          </w:tcPr>
          <w:p w14:paraId="6D927A22" w14:textId="77777777" w:rsidR="005B06DB" w:rsidRPr="007D4CA5" w:rsidRDefault="005B06DB" w:rsidP="006D3BB0">
            <w:pPr>
              <w:pStyle w:val="NormalWeb"/>
              <w:shd w:val="clear" w:color="auto" w:fill="FFFFFF"/>
              <w:spacing w:before="0" w:beforeAutospacing="0" w:after="0" w:afterAutospacing="0"/>
              <w:jc w:val="both"/>
              <w:rPr>
                <w:color w:val="000000"/>
              </w:rPr>
            </w:pPr>
            <w:bookmarkStart w:id="14" w:name="dieu_15"/>
            <w:r w:rsidRPr="007D4CA5">
              <w:rPr>
                <w:b/>
                <w:bCs/>
                <w:color w:val="000000"/>
              </w:rPr>
              <w:t>Điều 15. Hợp nhất nội dung được bổ sung</w:t>
            </w:r>
            <w:bookmarkEnd w:id="14"/>
          </w:p>
          <w:p w14:paraId="276460AA"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 xml:space="preserve">1. Văn bản được sửa đổi, bổ sung có phần, chương, mục, điều, khoản, điểm, đoạn, cụm từ được bổ sung thì số thứ tự của phần, chương, mục, điều, khoản, điểm trong văn bản hợp nhất </w:t>
            </w:r>
            <w:r w:rsidRPr="007D4CA5">
              <w:rPr>
                <w:color w:val="000000"/>
              </w:rPr>
              <w:lastRenderedPageBreak/>
              <w:t>vẫn được giữ nguyên như văn bản được sửa đổi, bổ sung.</w:t>
            </w:r>
          </w:p>
          <w:p w14:paraId="50DD2C67"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2. Việc sắp xếp phần, chương, mục, điều, khoản, điểm, đoạn, cụm từ được bổ sung trong văn bản hợp nhất được thực hiện theo thứ tự quy định trong văn bản sửa đổi, bổ sung.</w:t>
            </w:r>
          </w:p>
          <w:p w14:paraId="4FFD52AB"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3. Trong văn bản hợp nhất phải có ký hiệu chú thích ngay tại phần, chương, mục, điều, khoản, điểm, đoạn, cụm từ được bổ sung.</w:t>
            </w:r>
          </w:p>
          <w:p w14:paraId="541817C3" w14:textId="314BB220"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4. Tại cuối trang của văn bản hợp nhất phải ghi chú rõ tên, số, ký hiệu của văn bản sửa đổi, bổ sung và ngày có hiệu lực của quy định bổ sung phần, chương, mục, điều, khoản, điểm, đoạn, cụm từ.</w:t>
            </w:r>
          </w:p>
        </w:tc>
        <w:tc>
          <w:tcPr>
            <w:tcW w:w="4149" w:type="dxa"/>
          </w:tcPr>
          <w:p w14:paraId="3B547506" w14:textId="5988B550" w:rsidR="005B06DB" w:rsidRPr="007D4CA5" w:rsidRDefault="008A615D" w:rsidP="006D3BB0">
            <w:pPr>
              <w:jc w:val="both"/>
              <w:rPr>
                <w:rFonts w:ascii="Times New Roman" w:hAnsi="Times New Roman" w:cs="Times New Roman"/>
                <w:b/>
                <w:i/>
                <w:sz w:val="24"/>
                <w:szCs w:val="24"/>
              </w:rPr>
            </w:pPr>
            <w:r w:rsidRPr="007D4CA5">
              <w:rPr>
                <w:rFonts w:ascii="Times New Roman" w:hAnsi="Times New Roman" w:cs="Times New Roman"/>
                <w:b/>
                <w:sz w:val="24"/>
                <w:szCs w:val="24"/>
              </w:rPr>
              <w:lastRenderedPageBreak/>
              <w:t>Giữ nguyên.</w:t>
            </w:r>
          </w:p>
        </w:tc>
        <w:tc>
          <w:tcPr>
            <w:tcW w:w="3050" w:type="dxa"/>
          </w:tcPr>
          <w:p w14:paraId="321A3136" w14:textId="77777777" w:rsidR="005B06DB" w:rsidRPr="007D4CA5" w:rsidRDefault="005B06DB" w:rsidP="006D3BB0">
            <w:pPr>
              <w:jc w:val="both"/>
              <w:rPr>
                <w:rFonts w:ascii="Times New Roman" w:hAnsi="Times New Roman" w:cs="Times New Roman"/>
                <w:b/>
                <w:sz w:val="24"/>
                <w:szCs w:val="24"/>
              </w:rPr>
            </w:pPr>
          </w:p>
        </w:tc>
        <w:tc>
          <w:tcPr>
            <w:tcW w:w="1040" w:type="dxa"/>
          </w:tcPr>
          <w:p w14:paraId="31DEA9C7" w14:textId="77777777" w:rsidR="005B06DB" w:rsidRPr="007D4CA5" w:rsidRDefault="005B06DB" w:rsidP="00740F0F">
            <w:pPr>
              <w:jc w:val="both"/>
              <w:rPr>
                <w:rFonts w:ascii="Times New Roman" w:hAnsi="Times New Roman" w:cs="Times New Roman"/>
                <w:b/>
                <w:sz w:val="24"/>
                <w:szCs w:val="24"/>
              </w:rPr>
            </w:pPr>
          </w:p>
        </w:tc>
      </w:tr>
      <w:tr w:rsidR="005B06DB" w:rsidRPr="007D4CA5" w14:paraId="7B2143F7" w14:textId="77777777" w:rsidTr="00611215">
        <w:trPr>
          <w:jc w:val="center"/>
        </w:trPr>
        <w:tc>
          <w:tcPr>
            <w:tcW w:w="846" w:type="dxa"/>
          </w:tcPr>
          <w:p w14:paraId="4C917384" w14:textId="77777777" w:rsidR="005B06DB" w:rsidRPr="007D4CA5" w:rsidRDefault="005B06DB" w:rsidP="006D3BB0">
            <w:pPr>
              <w:pStyle w:val="ListParagraph"/>
              <w:numPr>
                <w:ilvl w:val="0"/>
                <w:numId w:val="1"/>
              </w:numPr>
              <w:jc w:val="both"/>
              <w:rPr>
                <w:rFonts w:ascii="Times New Roman" w:hAnsi="Times New Roman" w:cs="Times New Roman"/>
                <w:sz w:val="24"/>
                <w:szCs w:val="24"/>
              </w:rPr>
            </w:pPr>
          </w:p>
        </w:tc>
        <w:tc>
          <w:tcPr>
            <w:tcW w:w="1639" w:type="dxa"/>
          </w:tcPr>
          <w:p w14:paraId="03095D1B" w14:textId="77777777" w:rsidR="005B06DB" w:rsidRPr="007D4CA5" w:rsidRDefault="005B06DB" w:rsidP="006D3BB0">
            <w:pPr>
              <w:jc w:val="both"/>
              <w:rPr>
                <w:rFonts w:ascii="Times New Roman" w:hAnsi="Times New Roman" w:cs="Times New Roman"/>
                <w:b/>
                <w:sz w:val="24"/>
                <w:szCs w:val="24"/>
              </w:rPr>
            </w:pPr>
          </w:p>
        </w:tc>
        <w:tc>
          <w:tcPr>
            <w:tcW w:w="3872" w:type="dxa"/>
          </w:tcPr>
          <w:p w14:paraId="6CB4E163" w14:textId="77777777" w:rsidR="005B06DB" w:rsidRPr="007D4CA5" w:rsidRDefault="005B06DB" w:rsidP="006D3BB0">
            <w:pPr>
              <w:pStyle w:val="NormalWeb"/>
              <w:shd w:val="clear" w:color="auto" w:fill="FFFFFF"/>
              <w:spacing w:before="0" w:beforeAutospacing="0" w:after="0" w:afterAutospacing="0"/>
              <w:jc w:val="both"/>
              <w:rPr>
                <w:color w:val="000000"/>
              </w:rPr>
            </w:pPr>
            <w:bookmarkStart w:id="15" w:name="dieu_16"/>
            <w:r w:rsidRPr="007D4CA5">
              <w:rPr>
                <w:b/>
                <w:bCs/>
                <w:color w:val="000000"/>
              </w:rPr>
              <w:t>Điều 16. Hợp nhất nội dung được bãi bỏ</w:t>
            </w:r>
            <w:bookmarkEnd w:id="15"/>
          </w:p>
          <w:p w14:paraId="72378561"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1. Văn bản được sửa đổi, bổ sung có phần, chương, mục, điều, khoản, điểm, đoạn, cụm từ được bãi bỏ thì trong văn bản hợp nhất không thể hiện nội dung được bãi bỏ. Số thứ tự phần, chương, mục, điều, khoản, điểm trong văn bản hợp nhất được giữ nguyên như văn bản được sửa đổi, bổ sung.</w:t>
            </w:r>
          </w:p>
          <w:p w14:paraId="5704C22A"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 xml:space="preserve">2. Trong văn bản hợp nhất có phần, chương, mục, điều, khoản, điểm được bãi bỏ thì phải có ký hiệu chú thích và </w:t>
            </w:r>
            <w:r w:rsidRPr="007D4CA5">
              <w:rPr>
                <w:color w:val="000000"/>
              </w:rPr>
              <w:lastRenderedPageBreak/>
              <w:t>ghi rõ cụm từ “được bãi bỏ” ngay sau số thứ tự của phần, chương, mục, điều, khoản, điểm đó; trường hợp có đoạn, cụm từ được bãi bỏ thì phải có ký hiệu chú thích ngay tại vị trí của đoạn, cụm từ đó.</w:t>
            </w:r>
          </w:p>
          <w:p w14:paraId="19459998" w14:textId="5C1D57E4"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3. Tại cuối trang của văn bản hợp nhất phải ghi chú rõ tên, số, ký hiệu của văn bản sửa đổi, bổ sung và ngày có hiệu lực của quy định bãi bỏ phần, chương, mục, điều, khoản, điểm, đoạn, cụm từ.</w:t>
            </w:r>
          </w:p>
        </w:tc>
        <w:tc>
          <w:tcPr>
            <w:tcW w:w="4149" w:type="dxa"/>
          </w:tcPr>
          <w:p w14:paraId="1E222C52" w14:textId="6CA09474" w:rsidR="005B06DB" w:rsidRPr="007D4CA5" w:rsidRDefault="008A615D" w:rsidP="006D3BB0">
            <w:pPr>
              <w:jc w:val="both"/>
              <w:rPr>
                <w:rFonts w:ascii="Times New Roman" w:hAnsi="Times New Roman" w:cs="Times New Roman"/>
                <w:b/>
                <w:i/>
                <w:sz w:val="24"/>
                <w:szCs w:val="24"/>
              </w:rPr>
            </w:pPr>
            <w:r w:rsidRPr="007D4CA5">
              <w:rPr>
                <w:rFonts w:ascii="Times New Roman" w:hAnsi="Times New Roman" w:cs="Times New Roman"/>
                <w:b/>
                <w:sz w:val="24"/>
                <w:szCs w:val="24"/>
              </w:rPr>
              <w:lastRenderedPageBreak/>
              <w:t>Giữ nguyên.</w:t>
            </w:r>
          </w:p>
        </w:tc>
        <w:tc>
          <w:tcPr>
            <w:tcW w:w="3050" w:type="dxa"/>
          </w:tcPr>
          <w:p w14:paraId="200B16F0" w14:textId="77777777" w:rsidR="005B06DB" w:rsidRPr="007D4CA5" w:rsidRDefault="005B06DB" w:rsidP="006D3BB0">
            <w:pPr>
              <w:jc w:val="both"/>
              <w:rPr>
                <w:rFonts w:ascii="Times New Roman" w:hAnsi="Times New Roman" w:cs="Times New Roman"/>
                <w:b/>
                <w:sz w:val="24"/>
                <w:szCs w:val="24"/>
              </w:rPr>
            </w:pPr>
          </w:p>
        </w:tc>
        <w:tc>
          <w:tcPr>
            <w:tcW w:w="1040" w:type="dxa"/>
          </w:tcPr>
          <w:p w14:paraId="647BC429" w14:textId="77777777" w:rsidR="005B06DB" w:rsidRPr="007D4CA5" w:rsidRDefault="005B06DB" w:rsidP="00740F0F">
            <w:pPr>
              <w:jc w:val="both"/>
              <w:rPr>
                <w:rFonts w:ascii="Times New Roman" w:hAnsi="Times New Roman" w:cs="Times New Roman"/>
                <w:b/>
                <w:sz w:val="24"/>
                <w:szCs w:val="24"/>
              </w:rPr>
            </w:pPr>
          </w:p>
        </w:tc>
      </w:tr>
      <w:tr w:rsidR="005B06DB" w:rsidRPr="007D4CA5" w14:paraId="290618E1" w14:textId="77777777" w:rsidTr="00611215">
        <w:trPr>
          <w:jc w:val="center"/>
        </w:trPr>
        <w:tc>
          <w:tcPr>
            <w:tcW w:w="846" w:type="dxa"/>
          </w:tcPr>
          <w:p w14:paraId="71065624" w14:textId="77777777" w:rsidR="005B06DB" w:rsidRPr="007D4CA5" w:rsidRDefault="005B06DB" w:rsidP="006D3BB0">
            <w:pPr>
              <w:pStyle w:val="ListParagraph"/>
              <w:numPr>
                <w:ilvl w:val="0"/>
                <w:numId w:val="1"/>
              </w:numPr>
              <w:jc w:val="both"/>
              <w:rPr>
                <w:rFonts w:ascii="Times New Roman" w:hAnsi="Times New Roman" w:cs="Times New Roman"/>
                <w:sz w:val="24"/>
                <w:szCs w:val="24"/>
              </w:rPr>
            </w:pPr>
          </w:p>
        </w:tc>
        <w:tc>
          <w:tcPr>
            <w:tcW w:w="1639" w:type="dxa"/>
          </w:tcPr>
          <w:p w14:paraId="1B23A7B4" w14:textId="77777777" w:rsidR="005B06DB" w:rsidRPr="007D4CA5" w:rsidRDefault="005B06DB" w:rsidP="006D3BB0">
            <w:pPr>
              <w:jc w:val="both"/>
              <w:rPr>
                <w:rFonts w:ascii="Times New Roman" w:hAnsi="Times New Roman" w:cs="Times New Roman"/>
                <w:b/>
                <w:sz w:val="24"/>
                <w:szCs w:val="24"/>
              </w:rPr>
            </w:pPr>
          </w:p>
        </w:tc>
        <w:tc>
          <w:tcPr>
            <w:tcW w:w="3872" w:type="dxa"/>
          </w:tcPr>
          <w:p w14:paraId="6E93153D" w14:textId="77777777" w:rsidR="005B06DB" w:rsidRPr="007D4CA5" w:rsidRDefault="005B06DB" w:rsidP="006D3BB0">
            <w:pPr>
              <w:pStyle w:val="NormalWeb"/>
              <w:shd w:val="clear" w:color="auto" w:fill="FFFFFF"/>
              <w:spacing w:before="0" w:beforeAutospacing="0" w:after="0" w:afterAutospacing="0"/>
              <w:jc w:val="both"/>
              <w:rPr>
                <w:color w:val="000000"/>
              </w:rPr>
            </w:pPr>
            <w:bookmarkStart w:id="16" w:name="dieu_17"/>
            <w:r w:rsidRPr="007D4CA5">
              <w:rPr>
                <w:b/>
                <w:bCs/>
                <w:color w:val="000000"/>
              </w:rPr>
              <w:t>Điều 17. Thể hiện quy định về việc thi hành trong văn bản hợp nhất</w:t>
            </w:r>
            <w:bookmarkEnd w:id="16"/>
          </w:p>
          <w:p w14:paraId="1BA2BD93"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 xml:space="preserve">1. Trường hợp văn bản sửa đổi, bổ sung có điều khoản quy định về hiệu lực thi hành, trách nhiệm thi hành, trách nhiệm của các cơ quan, tổ chức trong việc quy định chi tiết, hướng dẫn thi hành, quy định chuyển tiếp thì trong văn bản hợp nhất phải có ký hiệu chú thích ngay tại tên chương hoặc điều quy định về việc thi hành và tại cuối trang của văn bản hợp nhất phải ghi chú rõ tên, số, ký hiệu của văn bản sửa đổi, bổ sung, ngày có hiệu lực và các nội dung về việc thi hành trong văn bản sửa đổi, bổ sung. Trường hợp văn bản được sửa đổi, bổ sung không có chương hoặc điều về việc thi hành thì các nội dung này được thể hiện tại </w:t>
            </w:r>
            <w:r w:rsidRPr="007D4CA5">
              <w:rPr>
                <w:color w:val="000000"/>
              </w:rPr>
              <w:lastRenderedPageBreak/>
              <w:t>phần quy định về việc thi hành ở cuối văn bản hợp nhất, kèm theo tên, số, ký hiệu của văn bản sửa đổi, bổ sung.</w:t>
            </w:r>
          </w:p>
          <w:p w14:paraId="41E56B59" w14:textId="79220722"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2. Trường hợp cơ quan ban hành văn bản được hợp nhất có ban hành văn bản quy định về việc thi hành văn bản được hợp nhất thì trong văn bản hợp nhất phải có ký hiệu chú thích ngay tại tên chương hoặc điều quy định về việc thi hành và tại cuối trang của văn bản hợp nhất phải ghi chú rõ tên, số, ký hiệu, ngày, tháng, năm thông qua hoặc ký ban hành của văn bản quy định về việc thi hành. Trường hợp văn bản được sửa đổi, bổ sung không có chương, điều về việc thi hành thì phải có ký hiệu chú thích tại phần quy định về việc thi hành trong văn bản hợp nhất và tại cuối trang của văn bản hợp nhất phải ghi chú rõ tên, số, ký hiệu, ngày, tháng, năm thông qua hoặc ký ban hành của văn bản quy định về việc thi hành.</w:t>
            </w:r>
          </w:p>
        </w:tc>
        <w:tc>
          <w:tcPr>
            <w:tcW w:w="4149" w:type="dxa"/>
          </w:tcPr>
          <w:p w14:paraId="19540FB3" w14:textId="075BDB0C" w:rsidR="005B06DB" w:rsidRPr="00EE4202" w:rsidRDefault="00EE4202" w:rsidP="00263536">
            <w:pPr>
              <w:jc w:val="both"/>
              <w:rPr>
                <w:rFonts w:ascii="Times New Roman" w:hAnsi="Times New Roman" w:cs="Times New Roman"/>
                <w:b/>
                <w:sz w:val="24"/>
                <w:szCs w:val="24"/>
              </w:rPr>
            </w:pPr>
            <w:r w:rsidRPr="00EE4202">
              <w:rPr>
                <w:rFonts w:ascii="Times New Roman" w:hAnsi="Times New Roman" w:cs="Times New Roman"/>
                <w:b/>
                <w:sz w:val="24"/>
                <w:szCs w:val="24"/>
              </w:rPr>
              <w:lastRenderedPageBreak/>
              <w:t>Giữ nguyên.</w:t>
            </w:r>
          </w:p>
        </w:tc>
        <w:tc>
          <w:tcPr>
            <w:tcW w:w="3050" w:type="dxa"/>
          </w:tcPr>
          <w:p w14:paraId="48EAFBC0" w14:textId="77777777" w:rsidR="005B06DB" w:rsidRPr="007D4CA5" w:rsidRDefault="005B06DB" w:rsidP="006D3BB0">
            <w:pPr>
              <w:jc w:val="both"/>
              <w:rPr>
                <w:rFonts w:ascii="Times New Roman" w:hAnsi="Times New Roman" w:cs="Times New Roman"/>
                <w:b/>
                <w:sz w:val="24"/>
                <w:szCs w:val="24"/>
              </w:rPr>
            </w:pPr>
          </w:p>
        </w:tc>
        <w:tc>
          <w:tcPr>
            <w:tcW w:w="1040" w:type="dxa"/>
          </w:tcPr>
          <w:p w14:paraId="79C8D7A7" w14:textId="77777777" w:rsidR="005B06DB" w:rsidRPr="007D4CA5" w:rsidRDefault="005B06DB" w:rsidP="00740F0F">
            <w:pPr>
              <w:jc w:val="both"/>
              <w:rPr>
                <w:rFonts w:ascii="Times New Roman" w:hAnsi="Times New Roman" w:cs="Times New Roman"/>
                <w:b/>
                <w:sz w:val="24"/>
                <w:szCs w:val="24"/>
              </w:rPr>
            </w:pPr>
          </w:p>
        </w:tc>
      </w:tr>
      <w:tr w:rsidR="005B06DB" w:rsidRPr="007D4CA5" w14:paraId="36680CAB" w14:textId="77777777" w:rsidTr="00611215">
        <w:trPr>
          <w:jc w:val="center"/>
        </w:trPr>
        <w:tc>
          <w:tcPr>
            <w:tcW w:w="846" w:type="dxa"/>
          </w:tcPr>
          <w:p w14:paraId="6A051BA1" w14:textId="77777777" w:rsidR="005B06DB" w:rsidRPr="007D4CA5" w:rsidRDefault="005B06DB" w:rsidP="006D3BB0">
            <w:pPr>
              <w:pStyle w:val="ListParagraph"/>
              <w:numPr>
                <w:ilvl w:val="0"/>
                <w:numId w:val="1"/>
              </w:numPr>
              <w:jc w:val="both"/>
              <w:rPr>
                <w:rFonts w:ascii="Times New Roman" w:hAnsi="Times New Roman" w:cs="Times New Roman"/>
                <w:sz w:val="24"/>
                <w:szCs w:val="24"/>
              </w:rPr>
            </w:pPr>
          </w:p>
        </w:tc>
        <w:tc>
          <w:tcPr>
            <w:tcW w:w="1639" w:type="dxa"/>
          </w:tcPr>
          <w:p w14:paraId="654B13C0" w14:textId="77777777" w:rsidR="008A615D" w:rsidRPr="007D4CA5" w:rsidRDefault="008A615D" w:rsidP="006D3BB0">
            <w:pPr>
              <w:pStyle w:val="NormalWeb"/>
              <w:shd w:val="clear" w:color="auto" w:fill="FFFFFF"/>
              <w:spacing w:before="0" w:beforeAutospacing="0" w:after="0" w:afterAutospacing="0"/>
              <w:jc w:val="both"/>
              <w:rPr>
                <w:color w:val="000000"/>
              </w:rPr>
            </w:pPr>
            <w:r w:rsidRPr="007D4CA5">
              <w:rPr>
                <w:b/>
                <w:lang w:val="de-DE"/>
              </w:rPr>
              <w:t xml:space="preserve">Điều 17a. Hợp nhất văn bản trong các trường hợp khác </w:t>
            </w:r>
          </w:p>
          <w:p w14:paraId="6101DFBB" w14:textId="77777777" w:rsidR="005B06DB" w:rsidRPr="007D4CA5" w:rsidRDefault="005B06DB" w:rsidP="006D3BB0">
            <w:pPr>
              <w:jc w:val="both"/>
              <w:rPr>
                <w:rFonts w:ascii="Times New Roman" w:hAnsi="Times New Roman" w:cs="Times New Roman"/>
                <w:b/>
                <w:sz w:val="24"/>
                <w:szCs w:val="24"/>
              </w:rPr>
            </w:pPr>
          </w:p>
        </w:tc>
        <w:tc>
          <w:tcPr>
            <w:tcW w:w="3872" w:type="dxa"/>
          </w:tcPr>
          <w:p w14:paraId="1FF0E685" w14:textId="77777777" w:rsidR="005B06DB" w:rsidRPr="007D4CA5" w:rsidRDefault="005B06DB" w:rsidP="006D3BB0">
            <w:pPr>
              <w:pStyle w:val="NormalWeb"/>
              <w:shd w:val="clear" w:color="auto" w:fill="FFFFFF"/>
              <w:spacing w:before="0" w:beforeAutospacing="0" w:after="0" w:afterAutospacing="0"/>
              <w:jc w:val="both"/>
              <w:rPr>
                <w:b/>
                <w:bCs/>
                <w:color w:val="000000"/>
              </w:rPr>
            </w:pPr>
          </w:p>
        </w:tc>
        <w:tc>
          <w:tcPr>
            <w:tcW w:w="4149" w:type="dxa"/>
          </w:tcPr>
          <w:p w14:paraId="1A18CB0A" w14:textId="77777777" w:rsidR="00263536" w:rsidRPr="00263536" w:rsidRDefault="00263536" w:rsidP="00263536">
            <w:pPr>
              <w:pStyle w:val="NormalWeb"/>
              <w:shd w:val="clear" w:color="auto" w:fill="FFFFFF"/>
              <w:spacing w:before="120" w:beforeAutospacing="0" w:after="120" w:afterAutospacing="0" w:line="276" w:lineRule="auto"/>
              <w:rPr>
                <w:iCs/>
                <w:color w:val="000000"/>
              </w:rPr>
            </w:pPr>
            <w:r w:rsidRPr="00263536">
              <w:rPr>
                <w:b/>
                <w:iCs/>
                <w:color w:val="000000"/>
                <w:lang w:val="de-DE"/>
              </w:rPr>
              <w:t xml:space="preserve">Điều 17a. Hợp nhất văn bản trong các trường hợp khác </w:t>
            </w:r>
          </w:p>
          <w:p w14:paraId="77C85122" w14:textId="4431FA0D" w:rsidR="005B06DB" w:rsidRPr="007D4CA5" w:rsidRDefault="00263536" w:rsidP="00263536">
            <w:pPr>
              <w:jc w:val="both"/>
              <w:rPr>
                <w:rFonts w:ascii="Times New Roman" w:hAnsi="Times New Roman" w:cs="Times New Roman"/>
                <w:b/>
                <w:i/>
                <w:sz w:val="24"/>
                <w:szCs w:val="24"/>
              </w:rPr>
            </w:pPr>
            <w:r w:rsidRPr="00263536">
              <w:rPr>
                <w:rFonts w:ascii="Times New Roman" w:hAnsi="Times New Roman" w:cs="Times New Roman"/>
                <w:iCs/>
                <w:sz w:val="24"/>
                <w:szCs w:val="24"/>
                <w:lang w:val="de-DE"/>
              </w:rPr>
              <w:t xml:space="preserve">Trường hợp văn bản có nội dung được sửa đổi, bổ sung bởi văn bản không phải là văn bản sửa đổi, bổ sung một số điều; văn bản có nội dung được đính chính; văn </w:t>
            </w:r>
            <w:r w:rsidRPr="00263536">
              <w:rPr>
                <w:rFonts w:ascii="Times New Roman" w:hAnsi="Times New Roman" w:cs="Times New Roman"/>
                <w:iCs/>
                <w:sz w:val="24"/>
                <w:szCs w:val="24"/>
                <w:lang w:val="de-DE"/>
              </w:rPr>
              <w:lastRenderedPageBreak/>
              <w:t>bản có nội dung được bãi bỏ một phần hoặc hết hiệu lực một phần theo quy định của Luật Ban hành văn bản quy phạm pháp luật (trừ trường hợp hết thời hạn có hiệu lực được quy định trong văn bản quy phạm pháp luật) thì việc hợp nhất văn bản được thực hiện theo quy định tại Pháp lệnh này.</w:t>
            </w:r>
          </w:p>
        </w:tc>
        <w:tc>
          <w:tcPr>
            <w:tcW w:w="3050" w:type="dxa"/>
          </w:tcPr>
          <w:p w14:paraId="0C8C87D9" w14:textId="77777777" w:rsidR="00CB0117" w:rsidRPr="007D4CA5" w:rsidRDefault="00CB0117" w:rsidP="00CB0117">
            <w:pPr>
              <w:jc w:val="both"/>
              <w:rPr>
                <w:rFonts w:ascii="Times New Roman" w:hAnsi="Times New Roman" w:cs="Times New Roman"/>
                <w:b/>
                <w:sz w:val="24"/>
                <w:szCs w:val="24"/>
              </w:rPr>
            </w:pPr>
            <w:r w:rsidRPr="007D4CA5">
              <w:rPr>
                <w:rFonts w:ascii="Times New Roman" w:hAnsi="Times New Roman" w:cs="Times New Roman"/>
                <w:sz w:val="24"/>
                <w:szCs w:val="24"/>
              </w:rPr>
              <w:lastRenderedPageBreak/>
              <w:t xml:space="preserve">Theo quy định hiện nay về đối tượng của hoạt động hợp nhất, trong nhiều trường hợp, văn bản hợp nhất không phải là văn bản thể hiện toàn diện, chính xác nội dung đang có hiệu lực của văn bản QPPL </w:t>
            </w:r>
            <w:r w:rsidRPr="007D4CA5">
              <w:rPr>
                <w:rFonts w:ascii="Times New Roman" w:hAnsi="Times New Roman" w:cs="Times New Roman"/>
                <w:sz w:val="24"/>
                <w:szCs w:val="24"/>
              </w:rPr>
              <w:lastRenderedPageBreak/>
              <w:t>mà chỉ thể hiện việc sửa đổi, bổ sung văn bản QPPL. Theo đó, văn bản hợp nhất chưa thực sự bảo đảm tính minh bạch của hệ thống pháp luật, thậm chí trong một số trường hợp có thể gây nhầm lẫn trong tra cứu, áp dụng pháp luật (khi người sử dụng văn bản hợp nhất cho rằng đây là sản phẩm “đầy đủ”).</w:t>
            </w:r>
          </w:p>
          <w:p w14:paraId="064435AD" w14:textId="77777777" w:rsidR="00CB0117" w:rsidRPr="007D4CA5" w:rsidRDefault="00CB0117" w:rsidP="00CB0117">
            <w:pPr>
              <w:jc w:val="both"/>
              <w:rPr>
                <w:rFonts w:ascii="Times New Roman" w:hAnsi="Times New Roman" w:cs="Times New Roman"/>
                <w:sz w:val="24"/>
                <w:szCs w:val="24"/>
              </w:rPr>
            </w:pPr>
            <w:r w:rsidRPr="007D4CA5">
              <w:rPr>
                <w:rFonts w:ascii="Times New Roman" w:hAnsi="Times New Roman" w:cs="Times New Roman"/>
                <w:bCs/>
                <w:iCs/>
                <w:sz w:val="24"/>
                <w:szCs w:val="24"/>
              </w:rPr>
              <w:t>Theo đó, cần</w:t>
            </w:r>
            <w:r w:rsidRPr="007D4CA5">
              <w:rPr>
                <w:rFonts w:ascii="Times New Roman" w:hAnsi="Times New Roman" w:cs="Times New Roman"/>
                <w:sz w:val="24"/>
                <w:szCs w:val="24"/>
              </w:rPr>
              <w:t xml:space="preserve"> mở rộng phạm vi văn bản thuộc đối tượng hợp nhất bao gồm tất cả những văn bản có tác động về nội dung, hiệu lực của văn bản QPPL (trừ văn bản QPPL thay thế, văn bản tạm ngưng hiệu lực, văn bản được ban hành theo cơ chế đặc biệt tại Nghị quyết số 206/2025/QH15 và Nghị quyết số 190/2025/QH15 của Quốc hội) bao gồm: </w:t>
            </w:r>
            <w:r w:rsidRPr="007D4CA5">
              <w:rPr>
                <w:rFonts w:ascii="Times New Roman" w:hAnsi="Times New Roman" w:cs="Times New Roman"/>
                <w:spacing w:val="-4"/>
                <w:sz w:val="24"/>
                <w:szCs w:val="24"/>
              </w:rPr>
              <w:t xml:space="preserve">(i) Văn bản QPPL sửa đổi, bổ sung; (ii) Văn bản QPPL không ban hành dưới dạng văn bản sửa đổi, bổ sung nhưng có nội dung trực tiếp sửa đổi, bổ sung, bãi bỏ một phần văn bản </w:t>
            </w:r>
            <w:r w:rsidRPr="007D4CA5">
              <w:rPr>
                <w:rFonts w:ascii="Times New Roman" w:hAnsi="Times New Roman" w:cs="Times New Roman"/>
                <w:spacing w:val="-4"/>
                <w:sz w:val="24"/>
                <w:szCs w:val="24"/>
              </w:rPr>
              <w:lastRenderedPageBreak/>
              <w:t xml:space="preserve">QPPL; </w:t>
            </w:r>
            <w:r w:rsidRPr="007D4CA5">
              <w:rPr>
                <w:rFonts w:ascii="Times New Roman" w:hAnsi="Times New Roman" w:cs="Times New Roman"/>
                <w:sz w:val="24"/>
                <w:szCs w:val="24"/>
              </w:rPr>
              <w:t>(iii) Các văn bản khác (văn bản hành chính) có nội dung đính chính văn bản QPPL, bãi bỏ một phần văn bản QPPL; (iv) Văn bản hết hiệu lực một phần theo quy định của Luật Ban hành văn bản quy phạm pháp luật</w:t>
            </w:r>
            <w:r w:rsidRPr="007D4CA5">
              <w:rPr>
                <w:rStyle w:val="FootnoteReference"/>
                <w:rFonts w:ascii="Times New Roman" w:hAnsi="Times New Roman" w:cs="Times New Roman"/>
                <w:sz w:val="24"/>
                <w:szCs w:val="24"/>
              </w:rPr>
              <w:footnoteReference w:id="6"/>
            </w:r>
            <w:r w:rsidRPr="007D4CA5">
              <w:rPr>
                <w:rFonts w:ascii="Times New Roman" w:hAnsi="Times New Roman" w:cs="Times New Roman"/>
                <w:sz w:val="24"/>
                <w:szCs w:val="24"/>
              </w:rPr>
              <w:t>.</w:t>
            </w:r>
          </w:p>
          <w:p w14:paraId="5ADD76DE" w14:textId="063C6F7D" w:rsidR="005B06DB" w:rsidRPr="007D4CA5" w:rsidRDefault="00CB0117" w:rsidP="00CB0117">
            <w:pPr>
              <w:jc w:val="both"/>
              <w:rPr>
                <w:rFonts w:ascii="Times New Roman" w:hAnsi="Times New Roman" w:cs="Times New Roman"/>
                <w:sz w:val="28"/>
                <w:szCs w:val="28"/>
              </w:rPr>
            </w:pPr>
            <w:r w:rsidRPr="007D4CA5">
              <w:rPr>
                <w:rFonts w:ascii="Times New Roman" w:hAnsi="Times New Roman" w:cs="Times New Roman"/>
                <w:sz w:val="24"/>
                <w:szCs w:val="24"/>
              </w:rPr>
              <w:t xml:space="preserve">Việc mở rộng phạm vi văn bản thuộc đối tượng hợp nhất góp phần nâng cao tính minh bạch của hệ thống pháp luật; tạo ra một văn bản hợp nhất thể hiện đầy đủ, toàn diện các quy định đã được thay đổi về hiệu lực, nội dung của văn bản QPPL, nâng cao độ tin cậy của văn bản hợp nhất khi tra cứu, áp dụng, thi hành pháp luật; góp phần nâng cao hiệu quả áp dụng, thi hành pháp luật khi sử dụng văn bản hợp nhất. Các cơ quan, tổ chức, cá nhân sử dụng văn bản hợp nhất theo phương án này trong tra cứu, áp dụng, thực thi pháp luật sẽ bảo đảm </w:t>
            </w:r>
            <w:r w:rsidRPr="007D4CA5">
              <w:rPr>
                <w:rFonts w:ascii="Times New Roman" w:hAnsi="Times New Roman" w:cs="Times New Roman"/>
                <w:sz w:val="24"/>
                <w:szCs w:val="24"/>
              </w:rPr>
              <w:lastRenderedPageBreak/>
              <w:t>tính chính xác về nội dung, hiệu lực hơn so với văn bản hợp nhất hiện nay (chỉ hợp nhất nội dung được sửa đổi, bổ sung).</w:t>
            </w:r>
          </w:p>
        </w:tc>
        <w:tc>
          <w:tcPr>
            <w:tcW w:w="1040" w:type="dxa"/>
          </w:tcPr>
          <w:p w14:paraId="7D2603AD" w14:textId="77777777" w:rsidR="005B06DB" w:rsidRPr="007D4CA5" w:rsidRDefault="005B06DB" w:rsidP="00740F0F">
            <w:pPr>
              <w:jc w:val="both"/>
              <w:rPr>
                <w:rFonts w:ascii="Times New Roman" w:hAnsi="Times New Roman" w:cs="Times New Roman"/>
                <w:b/>
                <w:sz w:val="24"/>
                <w:szCs w:val="24"/>
              </w:rPr>
            </w:pPr>
          </w:p>
        </w:tc>
      </w:tr>
      <w:tr w:rsidR="00212213" w:rsidRPr="007D4CA5" w14:paraId="39870860" w14:textId="77777777" w:rsidTr="00611215">
        <w:trPr>
          <w:jc w:val="center"/>
        </w:trPr>
        <w:tc>
          <w:tcPr>
            <w:tcW w:w="846" w:type="dxa"/>
          </w:tcPr>
          <w:p w14:paraId="02608108" w14:textId="77777777" w:rsidR="00212213" w:rsidRPr="007D4CA5" w:rsidRDefault="00212213" w:rsidP="006D3BB0">
            <w:pPr>
              <w:pStyle w:val="ListParagraph"/>
              <w:numPr>
                <w:ilvl w:val="0"/>
                <w:numId w:val="1"/>
              </w:numPr>
              <w:jc w:val="both"/>
              <w:rPr>
                <w:rFonts w:ascii="Times New Roman" w:hAnsi="Times New Roman" w:cs="Times New Roman"/>
                <w:sz w:val="24"/>
                <w:szCs w:val="24"/>
              </w:rPr>
            </w:pPr>
          </w:p>
        </w:tc>
        <w:tc>
          <w:tcPr>
            <w:tcW w:w="1639" w:type="dxa"/>
          </w:tcPr>
          <w:p w14:paraId="4B42CA46" w14:textId="77777777" w:rsidR="00212213" w:rsidRPr="007D4CA5" w:rsidRDefault="00212213" w:rsidP="006D3BB0">
            <w:pPr>
              <w:pStyle w:val="NormalWeb"/>
              <w:shd w:val="clear" w:color="auto" w:fill="FFFFFF"/>
              <w:spacing w:before="0" w:beforeAutospacing="0" w:after="0" w:afterAutospacing="0"/>
              <w:jc w:val="both"/>
              <w:rPr>
                <w:b/>
                <w:lang w:val="de-DE"/>
              </w:rPr>
            </w:pPr>
          </w:p>
        </w:tc>
        <w:tc>
          <w:tcPr>
            <w:tcW w:w="3872" w:type="dxa"/>
          </w:tcPr>
          <w:p w14:paraId="2F70E630" w14:textId="77777777" w:rsidR="00212213" w:rsidRPr="007D4CA5" w:rsidRDefault="00212213" w:rsidP="00212213">
            <w:pPr>
              <w:pStyle w:val="NormalWeb"/>
              <w:shd w:val="clear" w:color="auto" w:fill="FFFFFF"/>
              <w:spacing w:before="0" w:beforeAutospacing="0" w:after="0" w:afterAutospacing="0" w:line="234" w:lineRule="atLeast"/>
              <w:jc w:val="both"/>
              <w:rPr>
                <w:color w:val="000000"/>
              </w:rPr>
            </w:pPr>
            <w:bookmarkStart w:id="17" w:name="dieu_18"/>
            <w:r w:rsidRPr="007D4CA5">
              <w:rPr>
                <w:b/>
                <w:bCs/>
                <w:color w:val="000000"/>
              </w:rPr>
              <w:t>Điều 18. Mẫu trình bày văn bản hợp nhất</w:t>
            </w:r>
            <w:bookmarkEnd w:id="17"/>
          </w:p>
          <w:p w14:paraId="5C56CC60" w14:textId="1E010FA4" w:rsidR="00212213" w:rsidRPr="007D4CA5" w:rsidRDefault="00212213" w:rsidP="00212213">
            <w:pPr>
              <w:pStyle w:val="NormalWeb"/>
              <w:shd w:val="clear" w:color="auto" w:fill="FFFFFF"/>
              <w:spacing w:before="120" w:beforeAutospacing="0" w:after="120" w:afterAutospacing="0" w:line="234" w:lineRule="atLeast"/>
              <w:jc w:val="both"/>
              <w:rPr>
                <w:color w:val="000000"/>
                <w:sz w:val="18"/>
                <w:szCs w:val="18"/>
              </w:rPr>
            </w:pPr>
            <w:r w:rsidRPr="007D4CA5">
              <w:rPr>
                <w:color w:val="000000"/>
              </w:rPr>
              <w:t>Việc trình bày tên văn bản hợp nhất, lời nói đầu, căn cứ ban hành, nội dung được sửa đổi, bổ sung, bãi bỏ, phần quy định về việc thi hành và phần ký xác thực trong văn bản hợp nhất được thực hiện theo mẫu quy định tại Phụ lục ban hành kèm theo Pháp lệnh này.</w:t>
            </w:r>
          </w:p>
        </w:tc>
        <w:tc>
          <w:tcPr>
            <w:tcW w:w="4149" w:type="dxa"/>
          </w:tcPr>
          <w:p w14:paraId="08EB73C4" w14:textId="232F6154" w:rsidR="00212213" w:rsidRPr="007D4CA5" w:rsidRDefault="00212213" w:rsidP="00CB0117">
            <w:pPr>
              <w:pStyle w:val="NormalWeb"/>
              <w:shd w:val="clear" w:color="auto" w:fill="FFFFFF"/>
              <w:spacing w:before="0" w:beforeAutospacing="0" w:after="0" w:afterAutospacing="0"/>
              <w:rPr>
                <w:b/>
                <w:i/>
                <w:u w:val="single"/>
                <w:lang w:val="de-DE"/>
              </w:rPr>
            </w:pPr>
            <w:r w:rsidRPr="007D4CA5">
              <w:rPr>
                <w:b/>
              </w:rPr>
              <w:t>Giữ nguyên.</w:t>
            </w:r>
          </w:p>
        </w:tc>
        <w:tc>
          <w:tcPr>
            <w:tcW w:w="3050" w:type="dxa"/>
          </w:tcPr>
          <w:p w14:paraId="4BC4E777" w14:textId="77777777" w:rsidR="00212213" w:rsidRPr="007D4CA5" w:rsidRDefault="00212213" w:rsidP="00CB0117">
            <w:pPr>
              <w:jc w:val="both"/>
              <w:rPr>
                <w:rFonts w:ascii="Times New Roman" w:hAnsi="Times New Roman" w:cs="Times New Roman"/>
                <w:sz w:val="24"/>
                <w:szCs w:val="24"/>
              </w:rPr>
            </w:pPr>
          </w:p>
        </w:tc>
        <w:tc>
          <w:tcPr>
            <w:tcW w:w="1040" w:type="dxa"/>
          </w:tcPr>
          <w:p w14:paraId="5BF0A216" w14:textId="77777777" w:rsidR="00212213" w:rsidRPr="007D4CA5" w:rsidRDefault="00212213" w:rsidP="00740F0F">
            <w:pPr>
              <w:jc w:val="both"/>
              <w:rPr>
                <w:rFonts w:ascii="Times New Roman" w:hAnsi="Times New Roman" w:cs="Times New Roman"/>
                <w:b/>
                <w:sz w:val="24"/>
                <w:szCs w:val="24"/>
              </w:rPr>
            </w:pPr>
          </w:p>
        </w:tc>
      </w:tr>
      <w:tr w:rsidR="005B06DB" w:rsidRPr="007D4CA5" w14:paraId="19C02FFA" w14:textId="77777777" w:rsidTr="00611215">
        <w:trPr>
          <w:jc w:val="center"/>
        </w:trPr>
        <w:tc>
          <w:tcPr>
            <w:tcW w:w="846" w:type="dxa"/>
          </w:tcPr>
          <w:p w14:paraId="336CB3F0" w14:textId="77777777" w:rsidR="005B06DB" w:rsidRPr="007D4CA5" w:rsidRDefault="005B06DB" w:rsidP="006D3BB0">
            <w:pPr>
              <w:pStyle w:val="ListParagraph"/>
              <w:numPr>
                <w:ilvl w:val="0"/>
                <w:numId w:val="1"/>
              </w:numPr>
              <w:jc w:val="both"/>
              <w:rPr>
                <w:rFonts w:ascii="Times New Roman" w:hAnsi="Times New Roman" w:cs="Times New Roman"/>
                <w:sz w:val="24"/>
                <w:szCs w:val="24"/>
              </w:rPr>
            </w:pPr>
          </w:p>
        </w:tc>
        <w:tc>
          <w:tcPr>
            <w:tcW w:w="1639" w:type="dxa"/>
          </w:tcPr>
          <w:p w14:paraId="6C3FDD32" w14:textId="77777777" w:rsidR="005B06DB" w:rsidRPr="007D4CA5" w:rsidRDefault="005B06DB" w:rsidP="006D3BB0">
            <w:pPr>
              <w:jc w:val="both"/>
              <w:rPr>
                <w:rFonts w:ascii="Times New Roman" w:hAnsi="Times New Roman" w:cs="Times New Roman"/>
                <w:b/>
                <w:sz w:val="24"/>
                <w:szCs w:val="24"/>
              </w:rPr>
            </w:pPr>
          </w:p>
        </w:tc>
        <w:tc>
          <w:tcPr>
            <w:tcW w:w="3872" w:type="dxa"/>
          </w:tcPr>
          <w:p w14:paraId="717E4758" w14:textId="77777777" w:rsidR="005B06DB" w:rsidRPr="007D4CA5" w:rsidRDefault="005B06DB" w:rsidP="006D3BB0">
            <w:pPr>
              <w:pStyle w:val="NormalWeb"/>
              <w:shd w:val="clear" w:color="auto" w:fill="FFFFFF"/>
              <w:spacing w:before="0" w:beforeAutospacing="0" w:after="0" w:afterAutospacing="0"/>
              <w:jc w:val="both"/>
              <w:rPr>
                <w:color w:val="000000"/>
              </w:rPr>
            </w:pPr>
            <w:bookmarkStart w:id="18" w:name="dieu_19"/>
            <w:r w:rsidRPr="007D4CA5">
              <w:rPr>
                <w:b/>
                <w:bCs/>
                <w:color w:val="000000"/>
              </w:rPr>
              <w:t>Điều 19. Hợp nhất văn bản được ban hành trước ngày Pháp lệnh này có hiệu lực</w:t>
            </w:r>
            <w:bookmarkEnd w:id="18"/>
          </w:p>
          <w:p w14:paraId="1483EC30"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1. Trong thời hạn 02 năm, kể từ ngày Pháp lệnh này có hiệu lực, các văn bản được ban hành trước ngày Pháp lệnh này có hiệu lực phải được hợp nhất và đăng trên Công báo điện tử và trang thông tin điện tử của cơ quan quy định tại </w:t>
            </w:r>
            <w:bookmarkStart w:id="19" w:name="tc_5"/>
            <w:r w:rsidRPr="007D4CA5">
              <w:rPr>
                <w:color w:val="000000" w:themeColor="text1"/>
              </w:rPr>
              <w:t>khoản 1 Điều 8 của Pháp lệnh này</w:t>
            </w:r>
            <w:bookmarkEnd w:id="19"/>
            <w:r w:rsidRPr="007D4CA5">
              <w:rPr>
                <w:color w:val="000000"/>
              </w:rPr>
              <w:t>.</w:t>
            </w:r>
          </w:p>
          <w:p w14:paraId="6915AD4A" w14:textId="2061D7D3" w:rsidR="005B06DB" w:rsidRPr="007D4CA5" w:rsidRDefault="005B06DB" w:rsidP="006D3BB0">
            <w:pPr>
              <w:pStyle w:val="NormalWeb"/>
              <w:shd w:val="clear" w:color="auto" w:fill="FFFFFF"/>
              <w:spacing w:before="0" w:beforeAutospacing="0" w:after="0" w:afterAutospacing="0"/>
              <w:jc w:val="both"/>
              <w:rPr>
                <w:color w:val="000000"/>
              </w:rPr>
            </w:pPr>
            <w:bookmarkStart w:id="20" w:name="khoan_2_19"/>
            <w:r w:rsidRPr="007D4CA5">
              <w:rPr>
                <w:color w:val="000000"/>
              </w:rPr>
              <w:t xml:space="preserve">2. Chính phủ, Tòa án nhân dân tối cao, Viện Kiểm sát nhân dân tối cao, Văn phòng Quốc hội, Kiểm toán Nhà nước xây dựng kế hoạch và bảo đảm kinh </w:t>
            </w:r>
            <w:r w:rsidRPr="007D4CA5">
              <w:rPr>
                <w:color w:val="000000"/>
              </w:rPr>
              <w:lastRenderedPageBreak/>
              <w:t>phí thực hiện hợp nhất văn bản quy định tại khoản 1 Điều này.</w:t>
            </w:r>
            <w:bookmarkEnd w:id="20"/>
          </w:p>
        </w:tc>
        <w:tc>
          <w:tcPr>
            <w:tcW w:w="4149" w:type="dxa"/>
          </w:tcPr>
          <w:p w14:paraId="7FA5DFE6" w14:textId="2B0B6E7B" w:rsidR="005B06DB" w:rsidRPr="007D4CA5" w:rsidRDefault="008A615D" w:rsidP="006D3BB0">
            <w:pPr>
              <w:jc w:val="both"/>
              <w:rPr>
                <w:rFonts w:ascii="Times New Roman" w:hAnsi="Times New Roman" w:cs="Times New Roman"/>
                <w:b/>
                <w:sz w:val="24"/>
                <w:szCs w:val="24"/>
                <w:highlight w:val="yellow"/>
              </w:rPr>
            </w:pPr>
            <w:r w:rsidRPr="007D4CA5">
              <w:rPr>
                <w:rFonts w:ascii="Times New Roman" w:hAnsi="Times New Roman" w:cs="Times New Roman"/>
                <w:b/>
                <w:sz w:val="24"/>
                <w:szCs w:val="24"/>
              </w:rPr>
              <w:lastRenderedPageBreak/>
              <w:t>Giữ nguyên.</w:t>
            </w:r>
          </w:p>
        </w:tc>
        <w:tc>
          <w:tcPr>
            <w:tcW w:w="3050" w:type="dxa"/>
          </w:tcPr>
          <w:p w14:paraId="198B699A" w14:textId="77777777" w:rsidR="005B06DB" w:rsidRPr="007D4CA5" w:rsidRDefault="005B06DB" w:rsidP="006D3BB0">
            <w:pPr>
              <w:jc w:val="both"/>
              <w:rPr>
                <w:rFonts w:ascii="Times New Roman" w:hAnsi="Times New Roman" w:cs="Times New Roman"/>
                <w:sz w:val="24"/>
                <w:szCs w:val="24"/>
              </w:rPr>
            </w:pPr>
          </w:p>
        </w:tc>
        <w:tc>
          <w:tcPr>
            <w:tcW w:w="1040" w:type="dxa"/>
          </w:tcPr>
          <w:p w14:paraId="145EF3EB" w14:textId="77777777" w:rsidR="005B06DB" w:rsidRPr="007D4CA5" w:rsidRDefault="005B06DB" w:rsidP="00740F0F">
            <w:pPr>
              <w:jc w:val="both"/>
              <w:rPr>
                <w:rFonts w:ascii="Times New Roman" w:hAnsi="Times New Roman" w:cs="Times New Roman"/>
                <w:b/>
                <w:sz w:val="24"/>
                <w:szCs w:val="24"/>
              </w:rPr>
            </w:pPr>
          </w:p>
        </w:tc>
      </w:tr>
      <w:tr w:rsidR="005B06DB" w:rsidRPr="007D4CA5" w14:paraId="333BA777" w14:textId="77777777" w:rsidTr="00611215">
        <w:trPr>
          <w:jc w:val="center"/>
        </w:trPr>
        <w:tc>
          <w:tcPr>
            <w:tcW w:w="846" w:type="dxa"/>
          </w:tcPr>
          <w:p w14:paraId="7B9B2BE8" w14:textId="77777777" w:rsidR="005B06DB" w:rsidRPr="007D4CA5" w:rsidRDefault="005B06DB" w:rsidP="006D3BB0">
            <w:pPr>
              <w:pStyle w:val="ListParagraph"/>
              <w:numPr>
                <w:ilvl w:val="0"/>
                <w:numId w:val="1"/>
              </w:numPr>
              <w:jc w:val="both"/>
              <w:rPr>
                <w:rFonts w:ascii="Times New Roman" w:hAnsi="Times New Roman" w:cs="Times New Roman"/>
                <w:sz w:val="24"/>
                <w:szCs w:val="24"/>
              </w:rPr>
            </w:pPr>
          </w:p>
        </w:tc>
        <w:tc>
          <w:tcPr>
            <w:tcW w:w="1639" w:type="dxa"/>
          </w:tcPr>
          <w:p w14:paraId="0AF0655C" w14:textId="77777777" w:rsidR="005B06DB" w:rsidRPr="007D4CA5" w:rsidRDefault="005B06DB" w:rsidP="006D3BB0">
            <w:pPr>
              <w:jc w:val="both"/>
              <w:rPr>
                <w:rFonts w:ascii="Times New Roman" w:hAnsi="Times New Roman" w:cs="Times New Roman"/>
                <w:b/>
                <w:sz w:val="24"/>
                <w:szCs w:val="24"/>
              </w:rPr>
            </w:pPr>
          </w:p>
        </w:tc>
        <w:tc>
          <w:tcPr>
            <w:tcW w:w="3872" w:type="dxa"/>
          </w:tcPr>
          <w:p w14:paraId="64A182C8" w14:textId="77777777" w:rsidR="005B06DB" w:rsidRPr="007D4CA5" w:rsidRDefault="005B06DB" w:rsidP="006D3BB0">
            <w:pPr>
              <w:pStyle w:val="NormalWeb"/>
              <w:shd w:val="clear" w:color="auto" w:fill="FFFFFF"/>
              <w:spacing w:before="0" w:beforeAutospacing="0" w:after="0" w:afterAutospacing="0"/>
              <w:jc w:val="both"/>
              <w:rPr>
                <w:color w:val="000000"/>
              </w:rPr>
            </w:pPr>
            <w:bookmarkStart w:id="21" w:name="dieu_20"/>
            <w:r w:rsidRPr="007D4CA5">
              <w:rPr>
                <w:b/>
                <w:bCs/>
                <w:color w:val="000000"/>
              </w:rPr>
              <w:t>Điều 20. Hiệu lực thi hành</w:t>
            </w:r>
            <w:bookmarkEnd w:id="21"/>
          </w:p>
          <w:p w14:paraId="23231749" w14:textId="77777777"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1. Pháp lệnh này có hiệu lực thi hành từ ngày 01 tháng 7 năm 2012.</w:t>
            </w:r>
          </w:p>
          <w:p w14:paraId="436D3A7C" w14:textId="21EFAFD9" w:rsidR="005B06DB" w:rsidRPr="007D4CA5" w:rsidRDefault="005B06DB" w:rsidP="006D3BB0">
            <w:pPr>
              <w:pStyle w:val="NormalWeb"/>
              <w:shd w:val="clear" w:color="auto" w:fill="FFFFFF"/>
              <w:spacing w:before="0" w:beforeAutospacing="0" w:after="0" w:afterAutospacing="0"/>
              <w:jc w:val="both"/>
              <w:rPr>
                <w:color w:val="000000"/>
              </w:rPr>
            </w:pPr>
            <w:r w:rsidRPr="007D4CA5">
              <w:rPr>
                <w:color w:val="000000"/>
              </w:rPr>
              <w:t>2. </w:t>
            </w:r>
            <w:bookmarkStart w:id="22" w:name="dc_1"/>
            <w:r w:rsidRPr="007D4CA5">
              <w:rPr>
                <w:color w:val="000000"/>
              </w:rPr>
              <w:t>Chương VIII của Quy chế về kỹ thuật trình bày dự thảo văn bản quy phạm pháp luật của Quốc hội, Ủy ban thường vụ Quốc hội ban hành kèm theo Nghị quyết số 1139/2007/UBTVQH11</w:t>
            </w:r>
            <w:bookmarkEnd w:id="22"/>
            <w:r w:rsidRPr="007D4CA5">
              <w:rPr>
                <w:color w:val="000000"/>
              </w:rPr>
              <w:t> ngày 03 tháng 7 năm 2007 của Ủy ban thường vụ Quốc hội hết hiệu lực kể từ ngày Pháp lệnh này có hiệu lực.</w:t>
            </w:r>
          </w:p>
        </w:tc>
        <w:tc>
          <w:tcPr>
            <w:tcW w:w="4149" w:type="dxa"/>
          </w:tcPr>
          <w:p w14:paraId="293AA229" w14:textId="77777777" w:rsidR="00B71111" w:rsidRPr="00B71111" w:rsidRDefault="00B71111" w:rsidP="00B71111">
            <w:pPr>
              <w:autoSpaceDE w:val="0"/>
              <w:autoSpaceDN w:val="0"/>
              <w:adjustRightInd w:val="0"/>
              <w:spacing w:line="276" w:lineRule="auto"/>
              <w:jc w:val="both"/>
              <w:outlineLvl w:val="0"/>
              <w:rPr>
                <w:rFonts w:ascii="Times New Roman" w:hAnsi="Times New Roman" w:cs="Times New Roman"/>
                <w:sz w:val="24"/>
                <w:szCs w:val="24"/>
              </w:rPr>
            </w:pPr>
            <w:r w:rsidRPr="00B71111">
              <w:rPr>
                <w:rFonts w:ascii="Times New Roman" w:eastAsia="MS Mincho" w:hAnsi="Times New Roman" w:cs="Times New Roman"/>
                <w:b/>
                <w:bCs/>
                <w:spacing w:val="-2"/>
                <w:sz w:val="24"/>
                <w:szCs w:val="24"/>
              </w:rPr>
              <w:t>Điều 2. Điều khoản thi hành</w:t>
            </w:r>
          </w:p>
          <w:p w14:paraId="496BD07E" w14:textId="77777777" w:rsidR="00B71111" w:rsidRPr="00B71111" w:rsidRDefault="00B71111" w:rsidP="00B71111">
            <w:pPr>
              <w:spacing w:line="276" w:lineRule="auto"/>
              <w:jc w:val="both"/>
              <w:rPr>
                <w:rFonts w:ascii="Times New Roman" w:hAnsi="Times New Roman" w:cs="Times New Roman"/>
                <w:sz w:val="24"/>
                <w:szCs w:val="24"/>
              </w:rPr>
            </w:pPr>
            <w:r w:rsidRPr="00B71111">
              <w:rPr>
                <w:rFonts w:ascii="Times New Roman" w:hAnsi="Times New Roman" w:cs="Times New Roman"/>
                <w:sz w:val="24"/>
                <w:szCs w:val="24"/>
              </w:rPr>
              <w:t>1. Pháp lệnh này có hiệu lực thi hành từ ngày 01 tháng 4 năm 2026.</w:t>
            </w:r>
          </w:p>
          <w:p w14:paraId="482A4432" w14:textId="77777777" w:rsidR="00B71111" w:rsidRPr="00B71111" w:rsidRDefault="00B71111" w:rsidP="00B71111">
            <w:pPr>
              <w:spacing w:line="276" w:lineRule="auto"/>
              <w:jc w:val="both"/>
              <w:rPr>
                <w:rFonts w:ascii="Times New Roman" w:hAnsi="Times New Roman" w:cs="Times New Roman"/>
                <w:sz w:val="24"/>
                <w:szCs w:val="24"/>
              </w:rPr>
            </w:pPr>
            <w:r w:rsidRPr="00B71111">
              <w:rPr>
                <w:rFonts w:ascii="Times New Roman" w:hAnsi="Times New Roman" w:cs="Times New Roman"/>
                <w:spacing w:val="-2"/>
                <w:sz w:val="24"/>
                <w:szCs w:val="24"/>
              </w:rPr>
              <w:t xml:space="preserve">2. </w:t>
            </w:r>
            <w:r w:rsidRPr="00B71111">
              <w:rPr>
                <w:rFonts w:ascii="Times New Roman" w:hAnsi="Times New Roman" w:cs="Times New Roman"/>
                <w:sz w:val="24"/>
                <w:szCs w:val="24"/>
              </w:rPr>
              <w:t>Không thực hiện việc hợp nhất văn bản đối với trường hợp văn bản được ban hành theo quy định tại Nghị quyết số 190/2025/QH15 ngày 19 tháng 02 năm 2025 của Quốc hội quy định về xử lý một số vấn đề liên quan đến sắp xếp tổ chức bộ máy nhà nước, Nghị quyết 206/2025/QH15 ngày 24 tháng 6 năm 2025 của Quốc hội về cơ chế đặc biệt xử lý khó khăn vướng mắc do quy định của pháp luật.</w:t>
            </w:r>
          </w:p>
          <w:p w14:paraId="18870483" w14:textId="77777777" w:rsidR="00B71111" w:rsidRPr="00B71111" w:rsidRDefault="00B71111" w:rsidP="00B71111">
            <w:pPr>
              <w:spacing w:line="276" w:lineRule="auto"/>
              <w:jc w:val="both"/>
              <w:rPr>
                <w:rFonts w:ascii="Times New Roman" w:hAnsi="Times New Roman" w:cs="Times New Roman"/>
                <w:spacing w:val="-2"/>
                <w:sz w:val="24"/>
                <w:szCs w:val="24"/>
              </w:rPr>
            </w:pPr>
            <w:r w:rsidRPr="00B71111">
              <w:rPr>
                <w:rFonts w:ascii="Times New Roman" w:hAnsi="Times New Roman" w:cs="Times New Roman"/>
                <w:spacing w:val="-2"/>
                <w:sz w:val="24"/>
                <w:szCs w:val="24"/>
              </w:rPr>
              <w:t>3. Văn bản do cơ quan nhà nước, người có thẩm quyền ở Trung ương ban hành phải thực hiện hợp nhất theo quy định tại Pháp lệnh Hợp nhất văn bản quy phạm pháp luật số 01/2012/UBTVQH13 mà chưa hợp nhất và đang còn hiệu lực thi hành kể từ thời điểm Pháp lệnh này có hiệu lực</w:t>
            </w:r>
            <w:r w:rsidRPr="00B71111">
              <w:rPr>
                <w:rFonts w:ascii="Times New Roman" w:hAnsi="Times New Roman" w:cs="Times New Roman"/>
                <w:color w:val="FF0000"/>
                <w:spacing w:val="-2"/>
                <w:sz w:val="24"/>
                <w:szCs w:val="24"/>
              </w:rPr>
              <w:t xml:space="preserve"> </w:t>
            </w:r>
            <w:r w:rsidRPr="00B71111">
              <w:rPr>
                <w:rFonts w:ascii="Times New Roman" w:hAnsi="Times New Roman" w:cs="Times New Roman"/>
                <w:spacing w:val="-2"/>
                <w:sz w:val="24"/>
                <w:szCs w:val="24"/>
              </w:rPr>
              <w:t xml:space="preserve">thì </w:t>
            </w:r>
            <w:r w:rsidRPr="00B71111">
              <w:rPr>
                <w:rFonts w:ascii="Times New Roman" w:hAnsi="Times New Roman" w:cs="Times New Roman"/>
                <w:spacing w:val="-2"/>
                <w:sz w:val="24"/>
                <w:szCs w:val="24"/>
              </w:rPr>
              <w:lastRenderedPageBreak/>
              <w:t>thực hiện việc hợp nhất theo quy định tại Pháp lệnh này.</w:t>
            </w:r>
          </w:p>
          <w:p w14:paraId="0EC4E0F9" w14:textId="77777777" w:rsidR="00B71111" w:rsidRPr="00B71111" w:rsidRDefault="00B71111" w:rsidP="00B71111">
            <w:pPr>
              <w:spacing w:line="276" w:lineRule="auto"/>
              <w:jc w:val="both"/>
              <w:rPr>
                <w:rFonts w:ascii="Times New Roman" w:hAnsi="Times New Roman" w:cs="Times New Roman"/>
                <w:iCs/>
                <w:spacing w:val="-2"/>
                <w:sz w:val="24"/>
                <w:szCs w:val="24"/>
              </w:rPr>
            </w:pPr>
            <w:r w:rsidRPr="00B71111">
              <w:rPr>
                <w:rFonts w:ascii="Times New Roman" w:hAnsi="Times New Roman" w:cs="Times New Roman"/>
                <w:b/>
                <w:iCs/>
                <w:sz w:val="24"/>
                <w:szCs w:val="24"/>
              </w:rPr>
              <w:t>Phương án 1 (tương ứng với Phương án 1 của Điều 6):</w:t>
            </w:r>
            <w:r w:rsidRPr="00B71111">
              <w:rPr>
                <w:rFonts w:ascii="Times New Roman" w:hAnsi="Times New Roman" w:cs="Times New Roman"/>
                <w:iCs/>
                <w:sz w:val="24"/>
                <w:szCs w:val="24"/>
              </w:rPr>
              <w:t xml:space="preserve"> Người đứng đầu cơ quan chủ trì soạn thảo văn bản được sửa đổi, bổ sung do Chủ tịch nước, Chính phủ, Thủ tướng Chính phủ ban hành tổ chức rà soát, lập danh mục văn bản </w:t>
            </w:r>
            <w:r w:rsidRPr="00B71111">
              <w:rPr>
                <w:rFonts w:ascii="Times New Roman" w:hAnsi="Times New Roman" w:cs="Times New Roman"/>
                <w:iCs/>
                <w:spacing w:val="-2"/>
                <w:sz w:val="24"/>
                <w:szCs w:val="24"/>
              </w:rPr>
              <w:t>phải thực hiện hợp nhất theo quy định tại Pháp lệnh Hợp nhất văn bản quy phạm pháp luật số 01/2012/UBTVQH13 mà chưa hợp nhất, tổ chức thực hiện hợp nhất và hoàn thành việc ký xác thực văn bản hợp nhất chậm nhất là ngày 30/6/2026</w:t>
            </w:r>
            <w:r w:rsidRPr="00B71111">
              <w:rPr>
                <w:rFonts w:ascii="Times New Roman" w:hAnsi="Times New Roman" w:cs="Times New Roman"/>
                <w:iCs/>
                <w:sz w:val="24"/>
                <w:szCs w:val="24"/>
              </w:rPr>
              <w:t>.</w:t>
            </w:r>
          </w:p>
          <w:p w14:paraId="31F75998" w14:textId="77777777" w:rsidR="00B71111" w:rsidRPr="00B71111" w:rsidRDefault="00B71111" w:rsidP="00B71111">
            <w:pPr>
              <w:spacing w:line="276" w:lineRule="auto"/>
              <w:jc w:val="both"/>
              <w:rPr>
                <w:rFonts w:ascii="Times New Roman" w:hAnsi="Times New Roman" w:cs="Times New Roman"/>
                <w:iCs/>
                <w:sz w:val="24"/>
                <w:szCs w:val="24"/>
              </w:rPr>
            </w:pPr>
            <w:r w:rsidRPr="00B71111">
              <w:rPr>
                <w:rFonts w:ascii="Times New Roman" w:hAnsi="Times New Roman" w:cs="Times New Roman"/>
                <w:b/>
                <w:iCs/>
                <w:sz w:val="24"/>
                <w:szCs w:val="24"/>
              </w:rPr>
              <w:t>Phương án 2 (tương ứng với Phương án 2 của Điều 6):</w:t>
            </w:r>
            <w:r w:rsidRPr="00B71111">
              <w:rPr>
                <w:rFonts w:ascii="Times New Roman" w:hAnsi="Times New Roman" w:cs="Times New Roman"/>
                <w:iCs/>
                <w:sz w:val="24"/>
                <w:szCs w:val="24"/>
              </w:rPr>
              <w:t xml:space="preserve"> Chậm nhất là 60 ngày kể từ ngày Pháp lệnh này có hiệu lực thi hành, người đứng đầu cơ quan chủ trì soạn thảo văn bản được sửa đổi, bổ sung do Chủ tịch nước, Chính phủ, Thủ tướng Chính phủ ban hành tổ chức rà soát, lập danh mục văn bản </w:t>
            </w:r>
            <w:r w:rsidRPr="00B71111">
              <w:rPr>
                <w:rFonts w:ascii="Times New Roman" w:hAnsi="Times New Roman" w:cs="Times New Roman"/>
                <w:iCs/>
                <w:spacing w:val="-2"/>
                <w:sz w:val="24"/>
                <w:szCs w:val="24"/>
              </w:rPr>
              <w:t xml:space="preserve">phải thực hiện hợp nhất theo quy định tại Pháp lệnh Hợp nhất văn bản quy phạm pháp luật số 01/2012/UBTVQH13 mà chưa hợp nhất, tổ chức soạn thảo văn bản hợp nhất và gửi </w:t>
            </w:r>
            <w:r w:rsidRPr="00B71111">
              <w:rPr>
                <w:rFonts w:ascii="Times New Roman" w:hAnsi="Times New Roman" w:cs="Times New Roman"/>
                <w:iCs/>
                <w:spacing w:val="-2"/>
                <w:sz w:val="24"/>
                <w:szCs w:val="24"/>
              </w:rPr>
              <w:lastRenderedPageBreak/>
              <w:t xml:space="preserve">dự thảo văn bản hợp nhất kèm theo văn bản được sửa đổi, bổ sung, văn bản sửa đổi, bổ sung đến Văn phòng Chủ tịch nước, Bộ Tư pháp để tổ chức kiểm tra, ký xác thực văn bản hợp nhất theo thẩm quyền quy định tại khoản 1 và khoản 2 Điều 6 Pháp lệnh này. Việc hợp nhất văn bản theo khoản này hoàn thành chậm nhất là ngày 30/6/2026. </w:t>
            </w:r>
          </w:p>
          <w:p w14:paraId="7934EB57" w14:textId="77777777" w:rsidR="00B71111" w:rsidRPr="00B71111" w:rsidRDefault="00B71111" w:rsidP="00B71111">
            <w:pPr>
              <w:spacing w:line="276" w:lineRule="auto"/>
              <w:jc w:val="both"/>
              <w:rPr>
                <w:rFonts w:ascii="Times New Roman" w:hAnsi="Times New Roman" w:cs="Times New Roman"/>
                <w:sz w:val="24"/>
                <w:szCs w:val="24"/>
              </w:rPr>
            </w:pPr>
            <w:r w:rsidRPr="00B71111">
              <w:rPr>
                <w:rFonts w:ascii="Times New Roman" w:hAnsi="Times New Roman" w:cs="Times New Roman"/>
                <w:sz w:val="24"/>
                <w:szCs w:val="24"/>
              </w:rPr>
              <w:t>4. Việc hợp nhất văn bản tại địa phương thực hiện đối với văn bản ban hành kể từ ngày Pháp lệnh này có hiệu lực thi hành. Căn cứ điều kiện thực tế của địa phương, Hội đồng nhân dân, Ủy ban nhân dân các cấp quyết định việc thực hiện hợp nhất đối với văn bản đang có hiệu lực, được ban hành trước ngày Pháp lệnh này có hiệu lực thi hành; việc hợp nhất văn bản thực hiện theo quy định tại Pháp lệnh này.</w:t>
            </w:r>
          </w:p>
          <w:p w14:paraId="50698C80" w14:textId="2F9EED8B" w:rsidR="005B06DB" w:rsidRPr="00B71111" w:rsidRDefault="005B06DB" w:rsidP="00B71111">
            <w:pPr>
              <w:spacing w:line="276" w:lineRule="auto"/>
              <w:jc w:val="both"/>
              <w:rPr>
                <w:rFonts w:ascii="Times New Roman" w:hAnsi="Times New Roman" w:cs="Times New Roman"/>
                <w:iCs/>
                <w:spacing w:val="-4"/>
                <w:sz w:val="24"/>
                <w:szCs w:val="24"/>
                <w:lang w:val="de-DE"/>
              </w:rPr>
            </w:pPr>
          </w:p>
        </w:tc>
        <w:tc>
          <w:tcPr>
            <w:tcW w:w="3050" w:type="dxa"/>
          </w:tcPr>
          <w:p w14:paraId="6567C362" w14:textId="77777777" w:rsidR="006C3CF5" w:rsidRPr="007D4CA5" w:rsidRDefault="00E54D7E" w:rsidP="006C3CF5">
            <w:pPr>
              <w:jc w:val="both"/>
              <w:rPr>
                <w:rFonts w:ascii="Times New Roman" w:hAnsi="Times New Roman" w:cs="Times New Roman"/>
                <w:sz w:val="24"/>
                <w:szCs w:val="24"/>
              </w:rPr>
            </w:pPr>
            <w:r w:rsidRPr="007D4CA5">
              <w:rPr>
                <w:rFonts w:ascii="Times New Roman" w:hAnsi="Times New Roman" w:cs="Times New Roman"/>
                <w:b/>
                <w:sz w:val="24"/>
                <w:szCs w:val="24"/>
              </w:rPr>
              <w:lastRenderedPageBreak/>
              <w:t>1.</w:t>
            </w:r>
            <w:r w:rsidRPr="007D4CA5">
              <w:rPr>
                <w:rFonts w:ascii="Times New Roman" w:hAnsi="Times New Roman" w:cs="Times New Roman"/>
                <w:sz w:val="24"/>
                <w:szCs w:val="24"/>
              </w:rPr>
              <w:t xml:space="preserve"> </w:t>
            </w:r>
            <w:r w:rsidR="006C3CF5" w:rsidRPr="007D4CA5">
              <w:rPr>
                <w:rFonts w:ascii="Times New Roman" w:hAnsi="Times New Roman" w:cs="Times New Roman"/>
                <w:sz w:val="24"/>
                <w:szCs w:val="24"/>
              </w:rPr>
              <w:t xml:space="preserve">Về thời điểm có hiệu lực thi hành, dự kiến Pháp lệnh có hiệu lực thi hành kể từ ngày 01/4/2026 (sau 03 tháng kể từ ngày Pháp lệnh dự kiến được thông qua). Dự thảo Pháp lệnh bổ sung quy định về việc hợp nhất đối với văn bản của địa phương, theo đó, cần có một khoảng thời gian phù hợp để địa phương chuẩn bị các điều kiện bảo đảm tổ chức triển khai thi hành Pháp lệnh này (bố trí nguồn lực, tập huấn nghiệp vụ hợp nhất văn bản…). </w:t>
            </w:r>
          </w:p>
          <w:p w14:paraId="58BF71AC" w14:textId="7EE83944" w:rsidR="006C3CF5" w:rsidRPr="007D4CA5" w:rsidRDefault="006C3CF5" w:rsidP="006C3CF5">
            <w:pPr>
              <w:jc w:val="both"/>
              <w:rPr>
                <w:rFonts w:ascii="Times New Roman" w:hAnsi="Times New Roman" w:cs="Times New Roman"/>
                <w:sz w:val="24"/>
                <w:szCs w:val="24"/>
              </w:rPr>
            </w:pPr>
            <w:r w:rsidRPr="007D4CA5">
              <w:rPr>
                <w:rFonts w:ascii="Times New Roman" w:hAnsi="Times New Roman" w:cs="Times New Roman"/>
                <w:sz w:val="24"/>
                <w:szCs w:val="24"/>
              </w:rPr>
              <w:t>Đối với việc hợp nhất văn bản của các cơ quan nhà nước ở Trung ương, so với quy định hiện nay, dự thảo Pháp lệnh bổ sung các trường hợp phải thực hiện hợp nhất văn bản (Điều 17a)</w:t>
            </w:r>
            <w:r w:rsidRPr="007D4CA5">
              <w:rPr>
                <w:rStyle w:val="FootnoteReference"/>
                <w:rFonts w:ascii="Times New Roman" w:hAnsi="Times New Roman" w:cs="Times New Roman"/>
                <w:sz w:val="24"/>
                <w:szCs w:val="24"/>
              </w:rPr>
              <w:footnoteReference w:id="7"/>
            </w:r>
            <w:r w:rsidRPr="007D4CA5">
              <w:rPr>
                <w:rFonts w:ascii="Times New Roman" w:hAnsi="Times New Roman" w:cs="Times New Roman"/>
                <w:sz w:val="24"/>
                <w:szCs w:val="24"/>
              </w:rPr>
              <w:t xml:space="preserve">, đồng thời quy định văn bản do cơ quan nhà </w:t>
            </w:r>
            <w:r w:rsidRPr="007D4CA5">
              <w:rPr>
                <w:rFonts w:ascii="Times New Roman" w:hAnsi="Times New Roman" w:cs="Times New Roman"/>
                <w:sz w:val="24"/>
                <w:szCs w:val="24"/>
              </w:rPr>
              <w:lastRenderedPageBreak/>
              <w:t>nước, người có thẩm quyền ở Trung ương ban hành phải thực hiện hợp nhất theo quy định tại Pháp lệnh Hợp nhất văn bản quy phạm pháp luật số 01/2012/UBTVQH13 mà chưa hợp nhất thì thực hiện việc hợp nhất theo quy định tại Pháp lệnh này. Do đó, cần có một khoảng thời gian phù hợp để các cơ quan có thẩm quyền tổ chức hợp nhất và ký xác thực văn bản hợp nhất ở Trung ương chuẩn bị, triển khai nhiệm vụ hợp nhất đối với những văn bản nêu trên.</w:t>
            </w:r>
          </w:p>
          <w:p w14:paraId="28C9F38F" w14:textId="77777777" w:rsidR="005B06DB" w:rsidRPr="007D4CA5" w:rsidRDefault="006C3CF5" w:rsidP="006C3CF5">
            <w:pPr>
              <w:jc w:val="both"/>
              <w:rPr>
                <w:rFonts w:ascii="Times New Roman" w:hAnsi="Times New Roman" w:cs="Times New Roman"/>
                <w:sz w:val="24"/>
                <w:szCs w:val="24"/>
              </w:rPr>
            </w:pPr>
            <w:r w:rsidRPr="007D4CA5">
              <w:rPr>
                <w:rFonts w:ascii="Times New Roman" w:hAnsi="Times New Roman" w:cs="Times New Roman"/>
                <w:b/>
                <w:sz w:val="24"/>
                <w:szCs w:val="24"/>
              </w:rPr>
              <w:t>2.</w:t>
            </w:r>
            <w:r w:rsidRPr="007D4CA5">
              <w:rPr>
                <w:rFonts w:ascii="Times New Roman" w:hAnsi="Times New Roman" w:cs="Times New Roman"/>
                <w:sz w:val="24"/>
                <w:szCs w:val="24"/>
              </w:rPr>
              <w:t xml:space="preserve"> </w:t>
            </w:r>
            <w:r w:rsidR="00A00CE3" w:rsidRPr="007D4CA5">
              <w:rPr>
                <w:rFonts w:ascii="Times New Roman" w:hAnsi="Times New Roman" w:cs="Times New Roman"/>
                <w:sz w:val="24"/>
                <w:szCs w:val="24"/>
              </w:rPr>
              <w:t xml:space="preserve">Văn bản được ban hành theo quy định tại Nghị quyết số 190/2025/QH15 ngày 19 tháng 02 năm 2025 của Quốc hội quy định về xử lý một số vấn đề liên quan đến sắp xếp tổ chức bộ máy nhà nước và Nghị quyết 206/2025/QH15 ngày 24 tháng 6 năm 2025 của Quốc hội về cơ chế đặc biệt xử lý khó khăn vướng mắc do quy định của pháp luật nhằm kịp thời giải quyết những vướng mắc phát sinh </w:t>
            </w:r>
            <w:r w:rsidR="00A00CE3" w:rsidRPr="007D4CA5">
              <w:rPr>
                <w:rFonts w:ascii="Times New Roman" w:hAnsi="Times New Roman" w:cs="Times New Roman"/>
                <w:sz w:val="24"/>
                <w:szCs w:val="24"/>
              </w:rPr>
              <w:lastRenderedPageBreak/>
              <w:t>từ thể chế. Từ ngày 01/3/2027, các văn bản QPPL phải bảo đảm tính thống nhất, đồng bộ trong cả hệ thống.</w:t>
            </w:r>
          </w:p>
          <w:p w14:paraId="4C967C78" w14:textId="77777777" w:rsidR="00ED7C98" w:rsidRDefault="00ED7C98" w:rsidP="006C3CF5">
            <w:pPr>
              <w:jc w:val="both"/>
              <w:rPr>
                <w:rFonts w:ascii="Times New Roman" w:hAnsi="Times New Roman" w:cs="Times New Roman"/>
                <w:sz w:val="24"/>
                <w:szCs w:val="24"/>
              </w:rPr>
            </w:pPr>
            <w:r w:rsidRPr="007D4CA5">
              <w:rPr>
                <w:rFonts w:ascii="Times New Roman" w:hAnsi="Times New Roman" w:cs="Times New Roman"/>
                <w:b/>
                <w:sz w:val="24"/>
                <w:szCs w:val="24"/>
              </w:rPr>
              <w:t>3.</w:t>
            </w:r>
            <w:r w:rsidRPr="007D4CA5">
              <w:rPr>
                <w:rFonts w:ascii="Times New Roman" w:hAnsi="Times New Roman" w:cs="Times New Roman"/>
                <w:sz w:val="24"/>
                <w:szCs w:val="24"/>
              </w:rPr>
              <w:t xml:space="preserve"> Hiện nay có khoảng hơn 6000 văn bản quy phạm pháp luật là văn bản sửa đổi, bổ sung tại cấp tỉnh, trong đó khoảng gần 3000 văn bản đang còn hiệu lực, nhiều văn bản đang tiếp tục được thay đổi do sắp xếp, tổ chức lại chính quyền phương. Do đó, để tránh tạo áp lực cho địa phương, dự thảo Pháp lệnh quy định việc hợp nhất văn bản tại địa phương chỉ thực hiện đối với văn bản được ban hành kể từ ngày Pháp lệnh này có hiệu lực thi hành.</w:t>
            </w:r>
          </w:p>
          <w:p w14:paraId="7C3FE216" w14:textId="7F0BAD8E" w:rsidR="0008624F" w:rsidRPr="008D3A07" w:rsidRDefault="0008624F" w:rsidP="008D3A07">
            <w:pPr>
              <w:spacing w:line="276" w:lineRule="auto"/>
              <w:jc w:val="both"/>
              <w:rPr>
                <w:rFonts w:ascii="Times New Roman" w:hAnsi="Times New Roman" w:cs="Times New Roman"/>
                <w:spacing w:val="-2"/>
                <w:sz w:val="24"/>
                <w:szCs w:val="24"/>
              </w:rPr>
            </w:pPr>
            <w:r w:rsidRPr="0008624F">
              <w:rPr>
                <w:rFonts w:ascii="Times New Roman" w:hAnsi="Times New Roman" w:cs="Times New Roman"/>
                <w:b/>
                <w:sz w:val="24"/>
                <w:szCs w:val="24"/>
              </w:rPr>
              <w:t>4.</w:t>
            </w:r>
            <w:r>
              <w:rPr>
                <w:rFonts w:ascii="Times New Roman" w:hAnsi="Times New Roman" w:cs="Times New Roman"/>
                <w:sz w:val="24"/>
                <w:szCs w:val="24"/>
              </w:rPr>
              <w:t xml:space="preserve"> </w:t>
            </w:r>
            <w:r w:rsidRPr="00B71111">
              <w:rPr>
                <w:rFonts w:ascii="Times New Roman" w:hAnsi="Times New Roman" w:cs="Times New Roman"/>
                <w:spacing w:val="-2"/>
                <w:sz w:val="24"/>
                <w:szCs w:val="24"/>
              </w:rPr>
              <w:t xml:space="preserve">Văn bản do cơ quan nhà nước, người có thẩm quyền ở Trung ương ban hành phải thực hiện hợp nhất theo quy định tại Pháp lệnh Hợp nhất văn bản quy phạm pháp luật số 01/2012/UBTVQH13 mà chưa hợp nhất và đang còn hiệu lực thi hành kể từ thời </w:t>
            </w:r>
            <w:r w:rsidRPr="00B71111">
              <w:rPr>
                <w:rFonts w:ascii="Times New Roman" w:hAnsi="Times New Roman" w:cs="Times New Roman"/>
                <w:spacing w:val="-2"/>
                <w:sz w:val="24"/>
                <w:szCs w:val="24"/>
              </w:rPr>
              <w:lastRenderedPageBreak/>
              <w:t>điểm Pháp lệnh này có hiệu lực</w:t>
            </w:r>
            <w:r w:rsidRPr="00B71111">
              <w:rPr>
                <w:rFonts w:ascii="Times New Roman" w:hAnsi="Times New Roman" w:cs="Times New Roman"/>
                <w:color w:val="FF0000"/>
                <w:spacing w:val="-2"/>
                <w:sz w:val="24"/>
                <w:szCs w:val="24"/>
              </w:rPr>
              <w:t xml:space="preserve"> </w:t>
            </w:r>
            <w:r w:rsidRPr="00B71111">
              <w:rPr>
                <w:rFonts w:ascii="Times New Roman" w:hAnsi="Times New Roman" w:cs="Times New Roman"/>
                <w:spacing w:val="-2"/>
                <w:sz w:val="24"/>
                <w:szCs w:val="24"/>
              </w:rPr>
              <w:t>thì thực hiện việc hợp nhất theo quy định tại Pháp lệnh này.</w:t>
            </w:r>
          </w:p>
        </w:tc>
        <w:tc>
          <w:tcPr>
            <w:tcW w:w="1040" w:type="dxa"/>
          </w:tcPr>
          <w:p w14:paraId="39D17328" w14:textId="77777777" w:rsidR="005B06DB" w:rsidRPr="007D4CA5" w:rsidRDefault="005B06DB" w:rsidP="00740F0F">
            <w:pPr>
              <w:jc w:val="both"/>
              <w:rPr>
                <w:rFonts w:ascii="Times New Roman" w:hAnsi="Times New Roman" w:cs="Times New Roman"/>
                <w:b/>
                <w:sz w:val="24"/>
                <w:szCs w:val="24"/>
              </w:rPr>
            </w:pPr>
          </w:p>
        </w:tc>
      </w:tr>
      <w:tr w:rsidR="00212213" w:rsidRPr="007D4CA5" w14:paraId="0159126C" w14:textId="77777777" w:rsidTr="00611215">
        <w:trPr>
          <w:jc w:val="center"/>
        </w:trPr>
        <w:tc>
          <w:tcPr>
            <w:tcW w:w="846" w:type="dxa"/>
          </w:tcPr>
          <w:p w14:paraId="23A2E5AB" w14:textId="77777777" w:rsidR="00212213" w:rsidRPr="007D4CA5" w:rsidRDefault="00212213" w:rsidP="006D3BB0">
            <w:pPr>
              <w:pStyle w:val="ListParagraph"/>
              <w:numPr>
                <w:ilvl w:val="0"/>
                <w:numId w:val="1"/>
              </w:numPr>
              <w:jc w:val="both"/>
              <w:rPr>
                <w:rFonts w:ascii="Times New Roman" w:hAnsi="Times New Roman" w:cs="Times New Roman"/>
                <w:sz w:val="24"/>
                <w:szCs w:val="24"/>
              </w:rPr>
            </w:pPr>
          </w:p>
        </w:tc>
        <w:tc>
          <w:tcPr>
            <w:tcW w:w="1639" w:type="dxa"/>
          </w:tcPr>
          <w:p w14:paraId="3B518B31" w14:textId="77777777" w:rsidR="00212213" w:rsidRPr="007D4CA5" w:rsidRDefault="00212213" w:rsidP="006D3BB0">
            <w:pPr>
              <w:jc w:val="both"/>
              <w:rPr>
                <w:rFonts w:ascii="Times New Roman" w:hAnsi="Times New Roman" w:cs="Times New Roman"/>
                <w:b/>
                <w:sz w:val="24"/>
                <w:szCs w:val="24"/>
              </w:rPr>
            </w:pPr>
          </w:p>
        </w:tc>
        <w:tc>
          <w:tcPr>
            <w:tcW w:w="3872" w:type="dxa"/>
          </w:tcPr>
          <w:p w14:paraId="4255A7E0" w14:textId="512458C7" w:rsidR="00212213" w:rsidRPr="007D4CA5" w:rsidRDefault="00212213" w:rsidP="006D3BB0">
            <w:pPr>
              <w:pStyle w:val="NormalWeb"/>
              <w:shd w:val="clear" w:color="auto" w:fill="FFFFFF"/>
              <w:spacing w:before="0" w:beforeAutospacing="0" w:after="0" w:afterAutospacing="0"/>
              <w:jc w:val="both"/>
              <w:rPr>
                <w:bCs/>
                <w:color w:val="000000"/>
              </w:rPr>
            </w:pPr>
            <w:r w:rsidRPr="007D4CA5">
              <w:rPr>
                <w:bCs/>
                <w:color w:val="000000"/>
              </w:rPr>
              <w:t>Phụ lục kèm theo Pháp lệnh</w:t>
            </w:r>
          </w:p>
        </w:tc>
        <w:tc>
          <w:tcPr>
            <w:tcW w:w="4149" w:type="dxa"/>
          </w:tcPr>
          <w:p w14:paraId="159D68AC" w14:textId="77777777" w:rsidR="00263536" w:rsidRPr="00263536" w:rsidRDefault="00263536" w:rsidP="00263536">
            <w:pPr>
              <w:spacing w:line="276" w:lineRule="auto"/>
              <w:jc w:val="both"/>
              <w:rPr>
                <w:rFonts w:ascii="Times New Roman" w:hAnsi="Times New Roman" w:cs="Times New Roman"/>
                <w:iCs/>
                <w:sz w:val="24"/>
                <w:szCs w:val="24"/>
                <w:lang w:val="de-DE"/>
              </w:rPr>
            </w:pPr>
            <w:r w:rsidRPr="00263536">
              <w:rPr>
                <w:rFonts w:ascii="Times New Roman" w:hAnsi="Times New Roman" w:cs="Times New Roman"/>
                <w:iCs/>
                <w:spacing w:val="-2"/>
                <w:sz w:val="24"/>
                <w:szCs w:val="24"/>
              </w:rPr>
              <w:t>Thay thế Phụ lục kèm theo Pháp lệnh Hợp nhất văn bản quy phạm pháp luật số 01/2012/UBTVQH13 bằng Phụ lục ban hành kèm theo Pháp lệnh này.</w:t>
            </w:r>
          </w:p>
          <w:p w14:paraId="6B160461" w14:textId="6AFA0BA3" w:rsidR="00212213" w:rsidRPr="00263536" w:rsidRDefault="00212213" w:rsidP="00263536">
            <w:pPr>
              <w:spacing w:line="276" w:lineRule="auto"/>
              <w:jc w:val="both"/>
              <w:rPr>
                <w:rFonts w:ascii="Times New Roman" w:hAnsi="Times New Roman" w:cs="Times New Roman"/>
                <w:color w:val="FF0000"/>
                <w:sz w:val="24"/>
                <w:szCs w:val="24"/>
                <w:lang w:val="de-DE"/>
              </w:rPr>
            </w:pPr>
          </w:p>
        </w:tc>
        <w:tc>
          <w:tcPr>
            <w:tcW w:w="3050" w:type="dxa"/>
          </w:tcPr>
          <w:p w14:paraId="46B2EC6F" w14:textId="41C15C52" w:rsidR="00212213" w:rsidRPr="007D4CA5" w:rsidRDefault="00212213" w:rsidP="00E54D7E">
            <w:pPr>
              <w:jc w:val="both"/>
              <w:rPr>
                <w:rFonts w:ascii="Times New Roman" w:hAnsi="Times New Roman" w:cs="Times New Roman"/>
                <w:sz w:val="24"/>
                <w:szCs w:val="24"/>
              </w:rPr>
            </w:pPr>
            <w:r w:rsidRPr="007D4CA5">
              <w:rPr>
                <w:rFonts w:ascii="Times New Roman" w:hAnsi="Times New Roman" w:cs="Times New Roman"/>
                <w:sz w:val="24"/>
                <w:szCs w:val="24"/>
              </w:rPr>
              <w:t>Sửa đổi các mẫu trình bày văn bản hợp nhất tại Phụ lục kèm theo Pháp lệnh Hợp nhất văn bản quy phạm pháp luật năm 2012 bằng các mẫu trình bày tại Phụ lục ban hành kèm theo Pháp lệnh này để bổ sung hướng dẫn về mẫu trình bày văn bản hợp nhất của địa phương và sửa đổi các mẫu trình bày văn bản hợp nhất của Trung ương, nhằm xử lý các tình huống phát sinh trên thực tế.</w:t>
            </w:r>
          </w:p>
        </w:tc>
        <w:tc>
          <w:tcPr>
            <w:tcW w:w="1040" w:type="dxa"/>
          </w:tcPr>
          <w:p w14:paraId="59252714" w14:textId="77777777" w:rsidR="00212213" w:rsidRPr="007D4CA5" w:rsidRDefault="00212213" w:rsidP="00740F0F">
            <w:pPr>
              <w:jc w:val="both"/>
              <w:rPr>
                <w:rFonts w:ascii="Times New Roman" w:hAnsi="Times New Roman" w:cs="Times New Roman"/>
                <w:b/>
                <w:sz w:val="24"/>
                <w:szCs w:val="24"/>
              </w:rPr>
            </w:pPr>
          </w:p>
        </w:tc>
      </w:tr>
    </w:tbl>
    <w:p w14:paraId="5F5D49CC" w14:textId="77777777" w:rsidR="008F43AF" w:rsidRPr="007D4CA5" w:rsidRDefault="008F43AF" w:rsidP="00740F0F">
      <w:pPr>
        <w:jc w:val="both"/>
        <w:rPr>
          <w:rFonts w:ascii="Times New Roman" w:hAnsi="Times New Roman" w:cs="Times New Roman"/>
          <w:sz w:val="24"/>
          <w:szCs w:val="24"/>
        </w:rPr>
      </w:pPr>
    </w:p>
    <w:sectPr w:rsidR="008F43AF" w:rsidRPr="007D4CA5" w:rsidSect="009E4603">
      <w:headerReference w:type="default" r:id="rId8"/>
      <w:pgSz w:w="16840" w:h="11907"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512A9" w14:textId="77777777" w:rsidR="00CF606B" w:rsidRDefault="00CF606B" w:rsidP="00361A9C">
      <w:pPr>
        <w:spacing w:after="0" w:line="240" w:lineRule="auto"/>
      </w:pPr>
      <w:r>
        <w:separator/>
      </w:r>
    </w:p>
  </w:endnote>
  <w:endnote w:type="continuationSeparator" w:id="0">
    <w:p w14:paraId="117A7C5F" w14:textId="77777777" w:rsidR="00CF606B" w:rsidRDefault="00CF606B" w:rsidP="0036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3337C" w14:textId="77777777" w:rsidR="00CF606B" w:rsidRDefault="00CF606B" w:rsidP="00361A9C">
      <w:pPr>
        <w:spacing w:after="0" w:line="240" w:lineRule="auto"/>
      </w:pPr>
      <w:r>
        <w:separator/>
      </w:r>
    </w:p>
  </w:footnote>
  <w:footnote w:type="continuationSeparator" w:id="0">
    <w:p w14:paraId="02155ED8" w14:textId="77777777" w:rsidR="00CF606B" w:rsidRDefault="00CF606B" w:rsidP="00361A9C">
      <w:pPr>
        <w:spacing w:after="0" w:line="240" w:lineRule="auto"/>
      </w:pPr>
      <w:r>
        <w:continuationSeparator/>
      </w:r>
    </w:p>
  </w:footnote>
  <w:footnote w:id="1">
    <w:p w14:paraId="626A6F99" w14:textId="77777777" w:rsidR="009326CD" w:rsidRDefault="009326CD" w:rsidP="009326CD">
      <w:pPr>
        <w:pStyle w:val="FootnoteText"/>
      </w:pPr>
      <w:r>
        <w:rPr>
          <w:rStyle w:val="FootnoteReference"/>
        </w:rPr>
        <w:footnoteRef/>
      </w:r>
      <w:r>
        <w:t xml:space="preserve"> Theo </w:t>
      </w:r>
      <w:r w:rsidRPr="007A663A">
        <w:t>Thông báo số 3479/TB-VPQH ngày 23/9/2025 của Văn phòng Quốc hội</w:t>
      </w:r>
      <w:r>
        <w:t>.</w:t>
      </w:r>
    </w:p>
  </w:footnote>
  <w:footnote w:id="2">
    <w:p w14:paraId="113086DB" w14:textId="77777777" w:rsidR="00CF2CE5" w:rsidRPr="00E8056B" w:rsidRDefault="00CF2CE5" w:rsidP="00CF2CE5">
      <w:pPr>
        <w:spacing w:after="0" w:line="240" w:lineRule="auto"/>
        <w:rPr>
          <w:iCs/>
          <w:spacing w:val="-4"/>
          <w:sz w:val="20"/>
          <w:szCs w:val="20"/>
          <w:lang w:val="de-DE"/>
        </w:rPr>
      </w:pPr>
      <w:r w:rsidRPr="00E8056B">
        <w:rPr>
          <w:rStyle w:val="FootnoteReference"/>
          <w:sz w:val="20"/>
          <w:szCs w:val="20"/>
        </w:rPr>
        <w:footnoteRef/>
      </w:r>
      <w:r w:rsidRPr="00E8056B">
        <w:rPr>
          <w:sz w:val="20"/>
          <w:szCs w:val="20"/>
        </w:rPr>
        <w:t xml:space="preserve"> </w:t>
      </w:r>
      <w:r w:rsidRPr="00E8056B">
        <w:rPr>
          <w:iCs/>
          <w:spacing w:val="-4"/>
          <w:sz w:val="20"/>
          <w:szCs w:val="20"/>
          <w:lang w:val="de-DE"/>
        </w:rPr>
        <w:t xml:space="preserve">Ví dụ: </w:t>
      </w:r>
    </w:p>
    <w:p w14:paraId="0DB2398E" w14:textId="77777777" w:rsidR="00CF2CE5" w:rsidRPr="00E8056B" w:rsidRDefault="00CF2CE5" w:rsidP="00CF2CE5">
      <w:pPr>
        <w:spacing w:after="0" w:line="240" w:lineRule="auto"/>
        <w:rPr>
          <w:iCs/>
          <w:spacing w:val="-4"/>
          <w:sz w:val="20"/>
          <w:szCs w:val="20"/>
          <w:lang w:val="de-DE"/>
        </w:rPr>
      </w:pPr>
      <w:r w:rsidRPr="00E8056B">
        <w:rPr>
          <w:b/>
          <w:bCs/>
          <w:iCs/>
          <w:spacing w:val="-4"/>
          <w:sz w:val="20"/>
          <w:szCs w:val="20"/>
          <w:lang w:val="de-DE"/>
        </w:rPr>
        <w:t>1. Văn bản hợp nhất được ký xác thực theo Pháp lệnh này:</w:t>
      </w:r>
      <w:r w:rsidRPr="00E8056B">
        <w:rPr>
          <w:iCs/>
          <w:spacing w:val="-4"/>
          <w:sz w:val="20"/>
          <w:szCs w:val="20"/>
          <w:lang w:val="de-DE"/>
        </w:rPr>
        <w:t xml:space="preserve"> </w:t>
      </w:r>
    </w:p>
    <w:p w14:paraId="0956C6B2" w14:textId="77777777" w:rsidR="00CF2CE5" w:rsidRPr="00E8056B" w:rsidRDefault="00CF2CE5" w:rsidP="00CF2CE5">
      <w:pPr>
        <w:spacing w:after="0" w:line="240" w:lineRule="auto"/>
        <w:rPr>
          <w:bCs/>
          <w:iCs/>
          <w:spacing w:val="-4"/>
          <w:sz w:val="20"/>
          <w:szCs w:val="20"/>
          <w:lang w:val="de-DE"/>
        </w:rPr>
      </w:pPr>
      <w:r w:rsidRPr="00E8056B">
        <w:rPr>
          <w:iCs/>
          <w:spacing w:val="-4"/>
          <w:sz w:val="20"/>
          <w:szCs w:val="20"/>
          <w:lang w:val="de-DE"/>
        </w:rPr>
        <w:t xml:space="preserve">- </w:t>
      </w:r>
      <w:r>
        <w:rPr>
          <w:bCs/>
          <w:iCs/>
          <w:spacing w:val="-4"/>
          <w:sz w:val="20"/>
          <w:szCs w:val="20"/>
          <w:lang w:val="de-DE"/>
        </w:rPr>
        <w:t>Luật Tổ chức C</w:t>
      </w:r>
      <w:r w:rsidRPr="00E8056B">
        <w:rPr>
          <w:bCs/>
          <w:iCs/>
          <w:spacing w:val="-4"/>
          <w:sz w:val="20"/>
          <w:szCs w:val="20"/>
          <w:lang w:val="de-DE"/>
        </w:rPr>
        <w:t>hính phủ số 63/2025/QH15 (hợp nhất tại Văn bản hợp nhất số 01/2026/VBHN-LQ-VPQH).</w:t>
      </w:r>
    </w:p>
    <w:p w14:paraId="6111406D" w14:textId="77777777" w:rsidR="00CF2CE5" w:rsidRPr="00E8056B" w:rsidRDefault="00CF2CE5" w:rsidP="00CF2CE5">
      <w:pPr>
        <w:spacing w:after="0" w:line="240" w:lineRule="auto"/>
        <w:rPr>
          <w:bCs/>
          <w:iCs/>
          <w:spacing w:val="-4"/>
          <w:sz w:val="20"/>
          <w:szCs w:val="20"/>
          <w:lang w:val="de-DE"/>
        </w:rPr>
      </w:pPr>
      <w:r w:rsidRPr="00E8056B">
        <w:rPr>
          <w:bCs/>
          <w:iCs/>
          <w:spacing w:val="-4"/>
          <w:sz w:val="20"/>
          <w:szCs w:val="20"/>
          <w:lang w:val="de-DE"/>
        </w:rPr>
        <w:t>- Pháp lệnh Hợp nhất văn bản quy phạm pháp luật số 01/2012/UBTVQH13 (được hợp nhất tại Văn bản hợp nhất số 01/2026/VBHN-PL-VPQH).</w:t>
      </w:r>
    </w:p>
    <w:p w14:paraId="6DE1846A" w14:textId="77777777" w:rsidR="00CF2CE5" w:rsidRPr="00E8056B" w:rsidRDefault="00CF2CE5" w:rsidP="00CF2CE5">
      <w:pPr>
        <w:spacing w:after="0" w:line="240" w:lineRule="auto"/>
        <w:rPr>
          <w:bCs/>
          <w:iCs/>
          <w:spacing w:val="-4"/>
          <w:sz w:val="20"/>
          <w:szCs w:val="20"/>
          <w:lang w:val="de-DE"/>
        </w:rPr>
      </w:pPr>
      <w:r w:rsidRPr="00E8056B">
        <w:rPr>
          <w:b/>
          <w:bCs/>
          <w:iCs/>
          <w:spacing w:val="-4"/>
          <w:sz w:val="20"/>
          <w:szCs w:val="20"/>
          <w:lang w:val="de-DE"/>
        </w:rPr>
        <w:t>2. Văn bản hợp nhất được ký xác thực theo Pháp lệnh Hợp nhất văn bản quy phạm pháp luật năm 2012:</w:t>
      </w:r>
      <w:r w:rsidRPr="00E8056B">
        <w:rPr>
          <w:i/>
          <w:spacing w:val="-4"/>
          <w:sz w:val="20"/>
          <w:szCs w:val="20"/>
          <w:lang w:val="de-DE"/>
        </w:rPr>
        <w:t xml:space="preserve"> </w:t>
      </w:r>
      <w:r w:rsidRPr="00E8056B">
        <w:rPr>
          <w:bCs/>
          <w:iCs/>
          <w:spacing w:val="-4"/>
          <w:sz w:val="20"/>
          <w:szCs w:val="20"/>
          <w:lang w:val="de-DE"/>
        </w:rPr>
        <w:t>Luật Các tổ chức tín dụng số 32/2024/QH15 (hợp nhất tại Văn bản hợp nhất số 158/VBHN-VPQH).</w:t>
      </w:r>
    </w:p>
  </w:footnote>
  <w:footnote w:id="3">
    <w:p w14:paraId="7FA1C925" w14:textId="77777777" w:rsidR="00CF2CE5" w:rsidRPr="00E8056B" w:rsidRDefault="00CF2CE5" w:rsidP="00CF2CE5">
      <w:pPr>
        <w:spacing w:after="0" w:line="240" w:lineRule="auto"/>
        <w:rPr>
          <w:b/>
          <w:bCs/>
          <w:iCs/>
          <w:spacing w:val="-4"/>
          <w:sz w:val="20"/>
          <w:szCs w:val="20"/>
          <w:lang w:val="de-DE"/>
        </w:rPr>
      </w:pPr>
      <w:r w:rsidRPr="00E8056B">
        <w:rPr>
          <w:rStyle w:val="FootnoteReference"/>
          <w:sz w:val="20"/>
          <w:szCs w:val="20"/>
        </w:rPr>
        <w:footnoteRef/>
      </w:r>
      <w:r w:rsidRPr="00E8056B">
        <w:rPr>
          <w:sz w:val="20"/>
          <w:szCs w:val="20"/>
        </w:rPr>
        <w:t xml:space="preserve"> </w:t>
      </w:r>
      <w:r w:rsidRPr="00E8056B">
        <w:rPr>
          <w:b/>
          <w:bCs/>
          <w:iCs/>
          <w:spacing w:val="-4"/>
          <w:sz w:val="20"/>
          <w:szCs w:val="20"/>
          <w:lang w:val="de-DE"/>
        </w:rPr>
        <w:t xml:space="preserve">Ví dụ: </w:t>
      </w:r>
    </w:p>
    <w:p w14:paraId="7CAE8D58" w14:textId="77777777" w:rsidR="00CF2CE5" w:rsidRPr="00E8056B" w:rsidRDefault="00CF2CE5" w:rsidP="00CF2CE5">
      <w:pPr>
        <w:spacing w:after="0" w:line="240" w:lineRule="auto"/>
        <w:rPr>
          <w:b/>
          <w:bCs/>
          <w:iCs/>
          <w:spacing w:val="-4"/>
          <w:sz w:val="20"/>
          <w:szCs w:val="20"/>
          <w:lang w:val="de-DE"/>
        </w:rPr>
      </w:pPr>
      <w:r w:rsidRPr="00E8056B">
        <w:rPr>
          <w:b/>
          <w:bCs/>
          <w:iCs/>
          <w:spacing w:val="-4"/>
          <w:sz w:val="20"/>
          <w:szCs w:val="20"/>
          <w:lang w:val="de-DE"/>
        </w:rPr>
        <w:t xml:space="preserve">1. Văn bản hợp nhất được ký xác thực theo Pháp lệnh này: </w:t>
      </w:r>
    </w:p>
    <w:p w14:paraId="4F716161" w14:textId="77777777" w:rsidR="00CF2CE5" w:rsidRPr="00E8056B" w:rsidRDefault="00CF2CE5" w:rsidP="00CF2CE5">
      <w:pPr>
        <w:spacing w:after="0" w:line="240" w:lineRule="auto"/>
        <w:rPr>
          <w:iCs/>
          <w:spacing w:val="-4"/>
          <w:sz w:val="20"/>
          <w:szCs w:val="20"/>
          <w:lang w:val="de-DE"/>
        </w:rPr>
      </w:pPr>
      <w:r w:rsidRPr="00E8056B">
        <w:rPr>
          <w:iCs/>
          <w:spacing w:val="-4"/>
          <w:sz w:val="20"/>
          <w:szCs w:val="20"/>
          <w:lang w:val="de-DE"/>
        </w:rPr>
        <w:t xml:space="preserve">- Nghị định số </w:t>
      </w:r>
      <w:hyperlink r:id="rId1" w:history="1">
        <w:r w:rsidRPr="00E8056B">
          <w:rPr>
            <w:iCs/>
            <w:spacing w:val="-4"/>
            <w:sz w:val="20"/>
            <w:szCs w:val="20"/>
            <w:lang w:val="de-DE"/>
          </w:rPr>
          <w:t>366/2025/NĐ-CP về quản lý và đầu tư vốn nhà nước tại doanh nghiệp</w:t>
        </w:r>
      </w:hyperlink>
      <w:r w:rsidRPr="00E8056B">
        <w:rPr>
          <w:iCs/>
          <w:spacing w:val="-4"/>
          <w:sz w:val="20"/>
          <w:szCs w:val="20"/>
          <w:lang w:val="de-DE"/>
        </w:rPr>
        <w:t xml:space="preserve"> (hợp nhất tại Văn bản hợp nhất số 01/2026/VBHN-NĐ-BTC).</w:t>
      </w:r>
    </w:p>
    <w:p w14:paraId="4BB19C2E" w14:textId="77777777" w:rsidR="00CF2CE5" w:rsidRPr="00E8056B" w:rsidRDefault="00CF2CE5" w:rsidP="00CF2CE5">
      <w:pPr>
        <w:spacing w:after="0" w:line="240" w:lineRule="auto"/>
        <w:rPr>
          <w:iCs/>
          <w:spacing w:val="-4"/>
          <w:sz w:val="20"/>
          <w:szCs w:val="20"/>
        </w:rPr>
      </w:pPr>
      <w:r w:rsidRPr="00E8056B">
        <w:rPr>
          <w:iCs/>
          <w:spacing w:val="-4"/>
          <w:sz w:val="20"/>
          <w:szCs w:val="20"/>
          <w:lang w:val="de-DE"/>
        </w:rPr>
        <w:t xml:space="preserve">- Thông tư số </w:t>
      </w:r>
      <w:r w:rsidRPr="00E8056B">
        <w:rPr>
          <w:iCs/>
          <w:spacing w:val="-4"/>
          <w:sz w:val="20"/>
          <w:szCs w:val="20"/>
        </w:rPr>
        <w:t>11/2025/TT-BNG về biểu mẫu giấy tờ và hướng dẫn quy định về chứng nhận lãnh sự, hợp pháp hóa lãnh sự (hợp nhất tại Văn bản hợp nhất số 01/2026/VBHN-TT-BNG).</w:t>
      </w:r>
    </w:p>
    <w:p w14:paraId="77C177A9" w14:textId="77777777" w:rsidR="00CF2CE5" w:rsidRPr="00E8056B" w:rsidRDefault="00CF2CE5" w:rsidP="00CF2CE5">
      <w:pPr>
        <w:spacing w:after="0" w:line="240" w:lineRule="auto"/>
        <w:rPr>
          <w:bCs/>
          <w:iCs/>
          <w:spacing w:val="-4"/>
          <w:sz w:val="20"/>
          <w:szCs w:val="20"/>
          <w:lang w:val="de-DE"/>
        </w:rPr>
      </w:pPr>
      <w:r w:rsidRPr="00E8056B">
        <w:rPr>
          <w:b/>
          <w:bCs/>
          <w:iCs/>
          <w:spacing w:val="-4"/>
          <w:sz w:val="20"/>
          <w:szCs w:val="20"/>
          <w:lang w:val="de-DE"/>
        </w:rPr>
        <w:t>2. Văn bản hợp nhất được ký xác thực theo Pháp lệnh hiện hành:</w:t>
      </w:r>
      <w:r w:rsidRPr="00E8056B">
        <w:rPr>
          <w:iCs/>
          <w:spacing w:val="-4"/>
          <w:sz w:val="20"/>
          <w:szCs w:val="20"/>
          <w:lang w:val="de-DE"/>
        </w:rPr>
        <w:t xml:space="preserve"> </w:t>
      </w:r>
      <w:r w:rsidRPr="00E8056B">
        <w:rPr>
          <w:bCs/>
          <w:iCs/>
          <w:spacing w:val="-4"/>
          <w:sz w:val="20"/>
          <w:szCs w:val="20"/>
          <w:lang w:val="de-DE"/>
        </w:rPr>
        <w:t>Nghị định số 78/2025/QH15 quy định chi tiết một số điều và biện pháp để tổ chức, hướng dẫn thi hành Luật Ban hành văn bản quy phạm pháp luật (hợp nhất tại Văn bản hợp nhất số 4231/VBHN-BTP).</w:t>
      </w:r>
    </w:p>
  </w:footnote>
  <w:footnote w:id="4">
    <w:p w14:paraId="54187E43" w14:textId="77777777" w:rsidR="00CF2CE5" w:rsidRPr="00E04065" w:rsidRDefault="00CF2CE5" w:rsidP="00CF2CE5">
      <w:pPr>
        <w:pStyle w:val="FootnoteText"/>
        <w:rPr>
          <w:b/>
          <w:color w:val="000000"/>
        </w:rPr>
      </w:pPr>
      <w:r w:rsidRPr="00E8056B">
        <w:rPr>
          <w:rStyle w:val="FootnoteReference"/>
          <w:color w:val="000000"/>
        </w:rPr>
        <w:footnoteRef/>
      </w:r>
      <w:r w:rsidRPr="00E8056B">
        <w:rPr>
          <w:color w:val="000000"/>
        </w:rPr>
        <w:t xml:space="preserve"> </w:t>
      </w:r>
      <w:r w:rsidRPr="00E04065">
        <w:rPr>
          <w:b/>
          <w:color w:val="000000"/>
        </w:rPr>
        <w:t>Ví dụ:</w:t>
      </w:r>
    </w:p>
    <w:p w14:paraId="4AB0B186" w14:textId="77777777" w:rsidR="00CF2CE5" w:rsidRPr="00E8056B" w:rsidRDefault="00CF2CE5" w:rsidP="00CF2CE5">
      <w:pPr>
        <w:spacing w:after="0" w:line="240" w:lineRule="auto"/>
        <w:rPr>
          <w:iCs/>
          <w:spacing w:val="-4"/>
          <w:sz w:val="20"/>
          <w:szCs w:val="20"/>
        </w:rPr>
      </w:pPr>
      <w:r w:rsidRPr="00E8056B">
        <w:rPr>
          <w:iCs/>
          <w:spacing w:val="-4"/>
          <w:sz w:val="20"/>
          <w:szCs w:val="20"/>
        </w:rPr>
        <w:t>- Nghị quyết số 98/2025/NQ-HĐND của Hội đồng nhân dân Thành phố Hồ Chí Minh quy định chính sách khuyến khích, thu hút, phát huy vai trò của luật sư trong việc tham gia giải quyết, thực hiện các kế hoạch, nội dung, chương trình xây dựng và phát triển kinh tế, văn hóa - xã hội của Thành phố Hồ Chí Minh (hợp nhất tại Văn bản hợp nhất số 01/2026/VBHN-NQ-CTHĐND).</w:t>
      </w:r>
    </w:p>
    <w:p w14:paraId="77972BB5" w14:textId="77777777" w:rsidR="00CF2CE5" w:rsidRPr="00E8056B" w:rsidRDefault="00CF2CE5" w:rsidP="00CF2CE5">
      <w:pPr>
        <w:spacing w:after="0" w:line="240" w:lineRule="auto"/>
        <w:rPr>
          <w:iCs/>
          <w:spacing w:val="-4"/>
          <w:sz w:val="20"/>
          <w:szCs w:val="20"/>
        </w:rPr>
      </w:pPr>
      <w:r w:rsidRPr="00E8056B">
        <w:rPr>
          <w:iCs/>
          <w:spacing w:val="-4"/>
          <w:sz w:val="20"/>
          <w:szCs w:val="20"/>
        </w:rPr>
        <w:t>- Quyết định số 85/2025/QĐ-UBND của Ủy ban nhân dân Thành phố Hà Nội về việc ban hành quy chế quản lý, khai thác, sử dụng hạ tầng trung tâm dữ liệu và cơ sở dữ liệu Thành phố Hà Nội (hợp nhất tại Văn bản hợp nhất số 01/2026/VBHN-QĐ-CTUBND).</w:t>
      </w:r>
    </w:p>
  </w:footnote>
  <w:footnote w:id="5">
    <w:p w14:paraId="7D74AA46" w14:textId="77777777" w:rsidR="00CF2CE5" w:rsidRDefault="00CF2CE5" w:rsidP="00CF2CE5">
      <w:pPr>
        <w:spacing w:after="0" w:line="240" w:lineRule="auto"/>
        <w:rPr>
          <w:iCs/>
          <w:spacing w:val="-2"/>
          <w:sz w:val="20"/>
          <w:szCs w:val="20"/>
        </w:rPr>
      </w:pPr>
      <w:r w:rsidRPr="00E8056B">
        <w:rPr>
          <w:rStyle w:val="FootnoteReference"/>
          <w:sz w:val="20"/>
          <w:szCs w:val="20"/>
        </w:rPr>
        <w:footnoteRef/>
      </w:r>
      <w:r w:rsidRPr="00E8056B">
        <w:rPr>
          <w:sz w:val="20"/>
          <w:szCs w:val="20"/>
        </w:rPr>
        <w:t xml:space="preserve"> </w:t>
      </w:r>
      <w:r w:rsidRPr="00E8056B">
        <w:rPr>
          <w:b/>
          <w:bCs/>
          <w:iCs/>
          <w:spacing w:val="-2"/>
          <w:sz w:val="20"/>
          <w:szCs w:val="20"/>
        </w:rPr>
        <w:t>Ví dụ</w:t>
      </w:r>
      <w:r w:rsidRPr="00E8056B">
        <w:rPr>
          <w:iCs/>
          <w:spacing w:val="-2"/>
          <w:sz w:val="20"/>
          <w:szCs w:val="20"/>
        </w:rPr>
        <w:t>:</w:t>
      </w:r>
    </w:p>
    <w:p w14:paraId="7FB53271" w14:textId="77777777" w:rsidR="00CF2CE5" w:rsidRDefault="00CF2CE5" w:rsidP="00CF2CE5">
      <w:pPr>
        <w:spacing w:after="0" w:line="240" w:lineRule="auto"/>
        <w:rPr>
          <w:iCs/>
          <w:spacing w:val="-4"/>
          <w:sz w:val="20"/>
          <w:szCs w:val="20"/>
          <w:lang w:val="de-DE"/>
        </w:rPr>
      </w:pPr>
      <w:r>
        <w:rPr>
          <w:iCs/>
          <w:spacing w:val="-2"/>
          <w:sz w:val="20"/>
          <w:szCs w:val="20"/>
        </w:rPr>
        <w:t>-</w:t>
      </w:r>
      <w:r w:rsidRPr="00E8056B">
        <w:rPr>
          <w:i/>
          <w:spacing w:val="-2"/>
          <w:sz w:val="20"/>
          <w:szCs w:val="20"/>
        </w:rPr>
        <w:t xml:space="preserve"> </w:t>
      </w:r>
      <w:r w:rsidRPr="00E8056B">
        <w:rPr>
          <w:iCs/>
          <w:spacing w:val="-2"/>
          <w:sz w:val="20"/>
          <w:szCs w:val="20"/>
        </w:rPr>
        <w:t xml:space="preserve">Điểm a khoản 1 Điều 51a </w:t>
      </w:r>
      <w:r w:rsidRPr="00E8056B">
        <w:rPr>
          <w:iCs/>
          <w:spacing w:val="-4"/>
          <w:sz w:val="20"/>
          <w:szCs w:val="20"/>
          <w:lang w:val="de-DE"/>
        </w:rPr>
        <w:t>Nghị định số 78/2025/QH15 quy định chi tiết một số điều và biện pháp để tổ chức, hướng dẫn thi hành Luật Ban hành văn bản quy phạm pháp luật (hợp nhất tại Văn bản hợp nhất số 4231/VBHN-BTP).</w:t>
      </w:r>
    </w:p>
    <w:p w14:paraId="655D125C" w14:textId="77777777" w:rsidR="00CF2CE5" w:rsidRPr="00E04065" w:rsidRDefault="00CF2CE5" w:rsidP="00CF2CE5">
      <w:pPr>
        <w:spacing w:after="0" w:line="240" w:lineRule="auto"/>
        <w:rPr>
          <w:bCs/>
          <w:iCs/>
          <w:spacing w:val="-4"/>
          <w:sz w:val="20"/>
          <w:szCs w:val="20"/>
          <w:lang w:val="de-DE"/>
        </w:rPr>
      </w:pPr>
      <w:r>
        <w:rPr>
          <w:iCs/>
          <w:spacing w:val="-4"/>
          <w:sz w:val="20"/>
          <w:szCs w:val="20"/>
          <w:lang w:val="de-DE"/>
        </w:rPr>
        <w:t xml:space="preserve">- Khoản 1 Điều 6a </w:t>
      </w:r>
      <w:r w:rsidRPr="00E8056B">
        <w:rPr>
          <w:bCs/>
          <w:iCs/>
          <w:spacing w:val="-4"/>
          <w:sz w:val="20"/>
          <w:szCs w:val="20"/>
          <w:lang w:val="de-DE"/>
        </w:rPr>
        <w:t xml:space="preserve">Luật Tổ chức </w:t>
      </w:r>
      <w:r>
        <w:rPr>
          <w:bCs/>
          <w:iCs/>
          <w:spacing w:val="-4"/>
          <w:sz w:val="20"/>
          <w:szCs w:val="20"/>
          <w:lang w:val="de-DE"/>
        </w:rPr>
        <w:t>C</w:t>
      </w:r>
      <w:r w:rsidRPr="00E8056B">
        <w:rPr>
          <w:bCs/>
          <w:iCs/>
          <w:spacing w:val="-4"/>
          <w:sz w:val="20"/>
          <w:szCs w:val="20"/>
          <w:lang w:val="de-DE"/>
        </w:rPr>
        <w:t>hính phủ số 63/2025/QH15 (hợp nhất tại Văn bản hợp</w:t>
      </w:r>
      <w:r>
        <w:rPr>
          <w:bCs/>
          <w:iCs/>
          <w:spacing w:val="-4"/>
          <w:sz w:val="20"/>
          <w:szCs w:val="20"/>
          <w:lang w:val="de-DE"/>
        </w:rPr>
        <w:t xml:space="preserve"> nhất số 01/2026/VBHN-LQ-VPQH).</w:t>
      </w:r>
    </w:p>
  </w:footnote>
  <w:footnote w:id="6">
    <w:p w14:paraId="040070CE" w14:textId="77777777" w:rsidR="00CB0117" w:rsidRDefault="00CB0117" w:rsidP="00CB0117">
      <w:pPr>
        <w:pStyle w:val="FootnoteText"/>
        <w:jc w:val="both"/>
      </w:pPr>
      <w:r>
        <w:rPr>
          <w:rStyle w:val="FootnoteReference"/>
        </w:rPr>
        <w:footnoteRef/>
      </w:r>
      <w:r>
        <w:t xml:space="preserve"> Văn bản hết hiệu lực một phần thuộc trường hợp theo quy định tại khoản 2 Điều 57 Luật Ban hành văn bản QPPL số 64/2025/QH15, được sửa đổi, bổ sung bởi Luật số 87/2025/QH15.</w:t>
      </w:r>
    </w:p>
  </w:footnote>
  <w:footnote w:id="7">
    <w:p w14:paraId="4378C2FA" w14:textId="77777777" w:rsidR="006C3CF5" w:rsidRDefault="006C3CF5" w:rsidP="006C3CF5">
      <w:pPr>
        <w:pStyle w:val="FootnoteText"/>
        <w:jc w:val="both"/>
      </w:pPr>
      <w:r>
        <w:rPr>
          <w:rStyle w:val="FootnoteReference"/>
        </w:rPr>
        <w:footnoteRef/>
      </w:r>
      <w:r>
        <w:t xml:space="preserve"> Bổ sung: V</w:t>
      </w:r>
      <w:r w:rsidRPr="00A4378F">
        <w:t>ăn bản có nội dung được sửa đổi, bổ sung bởi văn bản không phải là văn bản sửa đổi, bổ sung một số điều; văn bản có nội dung được đính chính; văn bản có nội dung được bãi bỏ một phần hoặc hết hiệu lực một phần theo quy định của Luật Ban hành văn bản QPPL (trừ trường hợp hết thời hạn có hiệu lực được quy định trong văn bản quy phạm pháp luật)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078473"/>
      <w:docPartObj>
        <w:docPartGallery w:val="Page Numbers (Top of Page)"/>
        <w:docPartUnique/>
      </w:docPartObj>
    </w:sdtPr>
    <w:sdtEndPr>
      <w:rPr>
        <w:rFonts w:ascii="Times New Roman" w:hAnsi="Times New Roman" w:cs="Times New Roman"/>
        <w:noProof/>
      </w:rPr>
    </w:sdtEndPr>
    <w:sdtContent>
      <w:p w14:paraId="090A4E90" w14:textId="3A74A451" w:rsidR="008610BD" w:rsidRPr="00361A9C" w:rsidRDefault="008610BD">
        <w:pPr>
          <w:pStyle w:val="Header"/>
          <w:jc w:val="center"/>
          <w:rPr>
            <w:rFonts w:ascii="Times New Roman" w:hAnsi="Times New Roman" w:cs="Times New Roman"/>
          </w:rPr>
        </w:pPr>
        <w:r w:rsidRPr="00361A9C">
          <w:rPr>
            <w:rFonts w:ascii="Times New Roman" w:hAnsi="Times New Roman" w:cs="Times New Roman"/>
          </w:rPr>
          <w:fldChar w:fldCharType="begin"/>
        </w:r>
        <w:r w:rsidRPr="00361A9C">
          <w:rPr>
            <w:rFonts w:ascii="Times New Roman" w:hAnsi="Times New Roman" w:cs="Times New Roman"/>
          </w:rPr>
          <w:instrText xml:space="preserve"> PAGE   \* MERGEFORMAT </w:instrText>
        </w:r>
        <w:r w:rsidRPr="00361A9C">
          <w:rPr>
            <w:rFonts w:ascii="Times New Roman" w:hAnsi="Times New Roman" w:cs="Times New Roman"/>
          </w:rPr>
          <w:fldChar w:fldCharType="separate"/>
        </w:r>
        <w:r w:rsidR="00497DB7">
          <w:rPr>
            <w:rFonts w:ascii="Times New Roman" w:hAnsi="Times New Roman" w:cs="Times New Roman"/>
            <w:noProof/>
          </w:rPr>
          <w:t>21</w:t>
        </w:r>
        <w:r w:rsidRPr="00361A9C">
          <w:rPr>
            <w:rFonts w:ascii="Times New Roman" w:hAnsi="Times New Roman" w:cs="Times New Roman"/>
            <w:noProof/>
          </w:rPr>
          <w:fldChar w:fldCharType="end"/>
        </w:r>
      </w:p>
    </w:sdtContent>
  </w:sdt>
  <w:p w14:paraId="6B7496BE" w14:textId="77777777" w:rsidR="008610BD" w:rsidRDefault="008610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84757"/>
    <w:multiLevelType w:val="hybridMultilevel"/>
    <w:tmpl w:val="65B2D4C6"/>
    <w:lvl w:ilvl="0" w:tplc="907207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703ED7"/>
    <w:multiLevelType w:val="hybridMultilevel"/>
    <w:tmpl w:val="A0BA9E2A"/>
    <w:lvl w:ilvl="0" w:tplc="664E2690">
      <w:start w:val="1"/>
      <w:numFmt w:val="lowerLetter"/>
      <w:pStyle w:val="TOC4"/>
      <w:suff w:val="space"/>
      <w:lvlText w:val="%1)"/>
      <w:lvlJc w:val="left"/>
      <w:pPr>
        <w:ind w:left="0" w:firstLine="567"/>
      </w:pPr>
      <w:rPr>
        <w:rFonts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2">
    <w:nsid w:val="6583133E"/>
    <w:multiLevelType w:val="hybridMultilevel"/>
    <w:tmpl w:val="81C630F6"/>
    <w:lvl w:ilvl="0" w:tplc="1E1EE7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77FD72F0"/>
    <w:multiLevelType w:val="hybridMultilevel"/>
    <w:tmpl w:val="57387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2D0"/>
    <w:rsid w:val="00005776"/>
    <w:rsid w:val="000068A9"/>
    <w:rsid w:val="000403A5"/>
    <w:rsid w:val="000414C6"/>
    <w:rsid w:val="00041AE0"/>
    <w:rsid w:val="0004605C"/>
    <w:rsid w:val="00051178"/>
    <w:rsid w:val="00060366"/>
    <w:rsid w:val="00063073"/>
    <w:rsid w:val="00076D6C"/>
    <w:rsid w:val="0008624F"/>
    <w:rsid w:val="000919EA"/>
    <w:rsid w:val="00094C51"/>
    <w:rsid w:val="00096F6D"/>
    <w:rsid w:val="000B02E1"/>
    <w:rsid w:val="000C0F9E"/>
    <w:rsid w:val="000E145A"/>
    <w:rsid w:val="000E5C86"/>
    <w:rsid w:val="000E7422"/>
    <w:rsid w:val="000F0BDE"/>
    <w:rsid w:val="000F1778"/>
    <w:rsid w:val="00114856"/>
    <w:rsid w:val="00114C1F"/>
    <w:rsid w:val="001305E0"/>
    <w:rsid w:val="00134772"/>
    <w:rsid w:val="00150763"/>
    <w:rsid w:val="00151303"/>
    <w:rsid w:val="00191271"/>
    <w:rsid w:val="001A22D7"/>
    <w:rsid w:val="001C3AAC"/>
    <w:rsid w:val="001C480D"/>
    <w:rsid w:val="001E2D4D"/>
    <w:rsid w:val="001E3236"/>
    <w:rsid w:val="001F147B"/>
    <w:rsid w:val="001F4FC8"/>
    <w:rsid w:val="001F7B6C"/>
    <w:rsid w:val="00211092"/>
    <w:rsid w:val="00212213"/>
    <w:rsid w:val="002127B9"/>
    <w:rsid w:val="00214854"/>
    <w:rsid w:val="00216B1D"/>
    <w:rsid w:val="00244BD4"/>
    <w:rsid w:val="00247DE2"/>
    <w:rsid w:val="002504D5"/>
    <w:rsid w:val="00250FC4"/>
    <w:rsid w:val="00254BCB"/>
    <w:rsid w:val="00263536"/>
    <w:rsid w:val="00263EFF"/>
    <w:rsid w:val="002641C7"/>
    <w:rsid w:val="0028305B"/>
    <w:rsid w:val="00294746"/>
    <w:rsid w:val="002A0F02"/>
    <w:rsid w:val="002A2439"/>
    <w:rsid w:val="002A5364"/>
    <w:rsid w:val="002C53E8"/>
    <w:rsid w:val="002D2E91"/>
    <w:rsid w:val="002D4A3B"/>
    <w:rsid w:val="002F1794"/>
    <w:rsid w:val="0030311E"/>
    <w:rsid w:val="00320FA7"/>
    <w:rsid w:val="0032428E"/>
    <w:rsid w:val="00327B27"/>
    <w:rsid w:val="0035581B"/>
    <w:rsid w:val="00361A9C"/>
    <w:rsid w:val="00362385"/>
    <w:rsid w:val="00367282"/>
    <w:rsid w:val="003D5D8F"/>
    <w:rsid w:val="003E3157"/>
    <w:rsid w:val="003E6E18"/>
    <w:rsid w:val="003E7EE9"/>
    <w:rsid w:val="003F5B68"/>
    <w:rsid w:val="003F6A5D"/>
    <w:rsid w:val="0040265D"/>
    <w:rsid w:val="004164B6"/>
    <w:rsid w:val="00424F7F"/>
    <w:rsid w:val="0042607F"/>
    <w:rsid w:val="00450371"/>
    <w:rsid w:val="0046652F"/>
    <w:rsid w:val="00466FAB"/>
    <w:rsid w:val="00467406"/>
    <w:rsid w:val="00474744"/>
    <w:rsid w:val="00480049"/>
    <w:rsid w:val="00493824"/>
    <w:rsid w:val="00497DB7"/>
    <w:rsid w:val="004A5F22"/>
    <w:rsid w:val="004C213B"/>
    <w:rsid w:val="004D2794"/>
    <w:rsid w:val="004E2996"/>
    <w:rsid w:val="004E6BA0"/>
    <w:rsid w:val="004F6D6F"/>
    <w:rsid w:val="00501884"/>
    <w:rsid w:val="005034BB"/>
    <w:rsid w:val="00506C83"/>
    <w:rsid w:val="00517522"/>
    <w:rsid w:val="00527223"/>
    <w:rsid w:val="0053401D"/>
    <w:rsid w:val="00534203"/>
    <w:rsid w:val="0055630A"/>
    <w:rsid w:val="00571044"/>
    <w:rsid w:val="005A2EE3"/>
    <w:rsid w:val="005B06DB"/>
    <w:rsid w:val="005C3DA5"/>
    <w:rsid w:val="005E726F"/>
    <w:rsid w:val="005F5296"/>
    <w:rsid w:val="005F69A1"/>
    <w:rsid w:val="00605275"/>
    <w:rsid w:val="00606D47"/>
    <w:rsid w:val="00611215"/>
    <w:rsid w:val="006229AF"/>
    <w:rsid w:val="006242A8"/>
    <w:rsid w:val="006273D6"/>
    <w:rsid w:val="0063046D"/>
    <w:rsid w:val="00640806"/>
    <w:rsid w:val="006428DF"/>
    <w:rsid w:val="00642A0C"/>
    <w:rsid w:val="0064502C"/>
    <w:rsid w:val="006B3E3F"/>
    <w:rsid w:val="006C1F2E"/>
    <w:rsid w:val="006C3CF5"/>
    <w:rsid w:val="006D3BB0"/>
    <w:rsid w:val="006E5A7F"/>
    <w:rsid w:val="006F695B"/>
    <w:rsid w:val="00701056"/>
    <w:rsid w:val="0071383F"/>
    <w:rsid w:val="0071390D"/>
    <w:rsid w:val="00736D97"/>
    <w:rsid w:val="00740F0F"/>
    <w:rsid w:val="007505D0"/>
    <w:rsid w:val="00760FAD"/>
    <w:rsid w:val="00774C8E"/>
    <w:rsid w:val="00777B74"/>
    <w:rsid w:val="0078067D"/>
    <w:rsid w:val="0078113D"/>
    <w:rsid w:val="0078475E"/>
    <w:rsid w:val="007A4E4F"/>
    <w:rsid w:val="007C6B25"/>
    <w:rsid w:val="007D4CA5"/>
    <w:rsid w:val="00805854"/>
    <w:rsid w:val="00814751"/>
    <w:rsid w:val="008325D6"/>
    <w:rsid w:val="008610BD"/>
    <w:rsid w:val="00881DFD"/>
    <w:rsid w:val="00885B12"/>
    <w:rsid w:val="00886D61"/>
    <w:rsid w:val="008872D0"/>
    <w:rsid w:val="008942A9"/>
    <w:rsid w:val="008974E9"/>
    <w:rsid w:val="008979D7"/>
    <w:rsid w:val="008A615D"/>
    <w:rsid w:val="008A631E"/>
    <w:rsid w:val="008B0F20"/>
    <w:rsid w:val="008D3A07"/>
    <w:rsid w:val="008E5ABB"/>
    <w:rsid w:val="008F43AF"/>
    <w:rsid w:val="00900993"/>
    <w:rsid w:val="00901AF2"/>
    <w:rsid w:val="009030E7"/>
    <w:rsid w:val="00903A13"/>
    <w:rsid w:val="00921862"/>
    <w:rsid w:val="009326CD"/>
    <w:rsid w:val="0094270D"/>
    <w:rsid w:val="00962E46"/>
    <w:rsid w:val="00967433"/>
    <w:rsid w:val="009A69C1"/>
    <w:rsid w:val="009C44C8"/>
    <w:rsid w:val="009C60D0"/>
    <w:rsid w:val="009D0F9D"/>
    <w:rsid w:val="009D3C9F"/>
    <w:rsid w:val="009E3BA6"/>
    <w:rsid w:val="009E4603"/>
    <w:rsid w:val="009F0346"/>
    <w:rsid w:val="00A00CE3"/>
    <w:rsid w:val="00A02EA2"/>
    <w:rsid w:val="00A037C4"/>
    <w:rsid w:val="00A03FFC"/>
    <w:rsid w:val="00A141E6"/>
    <w:rsid w:val="00A63659"/>
    <w:rsid w:val="00A64F4F"/>
    <w:rsid w:val="00A66292"/>
    <w:rsid w:val="00A705FE"/>
    <w:rsid w:val="00A70F36"/>
    <w:rsid w:val="00A7353B"/>
    <w:rsid w:val="00A7540C"/>
    <w:rsid w:val="00A847C8"/>
    <w:rsid w:val="00A96D58"/>
    <w:rsid w:val="00AA3A01"/>
    <w:rsid w:val="00AC51B5"/>
    <w:rsid w:val="00AF48C4"/>
    <w:rsid w:val="00AF6F3E"/>
    <w:rsid w:val="00B0428B"/>
    <w:rsid w:val="00B35998"/>
    <w:rsid w:val="00B478B0"/>
    <w:rsid w:val="00B5225F"/>
    <w:rsid w:val="00B6062A"/>
    <w:rsid w:val="00B71111"/>
    <w:rsid w:val="00B71F19"/>
    <w:rsid w:val="00B96AEA"/>
    <w:rsid w:val="00BC0ADE"/>
    <w:rsid w:val="00C0709E"/>
    <w:rsid w:val="00C36BE8"/>
    <w:rsid w:val="00C4059F"/>
    <w:rsid w:val="00C51EAD"/>
    <w:rsid w:val="00C934C8"/>
    <w:rsid w:val="00CB0117"/>
    <w:rsid w:val="00CB5C27"/>
    <w:rsid w:val="00CC7B98"/>
    <w:rsid w:val="00CD2272"/>
    <w:rsid w:val="00CD2930"/>
    <w:rsid w:val="00CD3EA6"/>
    <w:rsid w:val="00CE3C0C"/>
    <w:rsid w:val="00CF2CE5"/>
    <w:rsid w:val="00CF2E38"/>
    <w:rsid w:val="00CF606B"/>
    <w:rsid w:val="00D276B1"/>
    <w:rsid w:val="00D34BE5"/>
    <w:rsid w:val="00D40BA9"/>
    <w:rsid w:val="00D46CFA"/>
    <w:rsid w:val="00D50C26"/>
    <w:rsid w:val="00D67736"/>
    <w:rsid w:val="00D76166"/>
    <w:rsid w:val="00D95A6B"/>
    <w:rsid w:val="00DA38B2"/>
    <w:rsid w:val="00DB3AB2"/>
    <w:rsid w:val="00DB4681"/>
    <w:rsid w:val="00DB6B57"/>
    <w:rsid w:val="00DB6E54"/>
    <w:rsid w:val="00DE563E"/>
    <w:rsid w:val="00DE577B"/>
    <w:rsid w:val="00DE7917"/>
    <w:rsid w:val="00DE7B2C"/>
    <w:rsid w:val="00E038BE"/>
    <w:rsid w:val="00E05826"/>
    <w:rsid w:val="00E138A2"/>
    <w:rsid w:val="00E31295"/>
    <w:rsid w:val="00E36EC5"/>
    <w:rsid w:val="00E40030"/>
    <w:rsid w:val="00E44FF8"/>
    <w:rsid w:val="00E52585"/>
    <w:rsid w:val="00E54D7E"/>
    <w:rsid w:val="00E6520F"/>
    <w:rsid w:val="00E66903"/>
    <w:rsid w:val="00E706B6"/>
    <w:rsid w:val="00E718B8"/>
    <w:rsid w:val="00E844CC"/>
    <w:rsid w:val="00E92D28"/>
    <w:rsid w:val="00E964F3"/>
    <w:rsid w:val="00EC61A4"/>
    <w:rsid w:val="00ED507D"/>
    <w:rsid w:val="00ED7C98"/>
    <w:rsid w:val="00EE4202"/>
    <w:rsid w:val="00EE6321"/>
    <w:rsid w:val="00EF4335"/>
    <w:rsid w:val="00F04617"/>
    <w:rsid w:val="00F16338"/>
    <w:rsid w:val="00F35B88"/>
    <w:rsid w:val="00F92AC9"/>
    <w:rsid w:val="00FA170D"/>
    <w:rsid w:val="00FA73AA"/>
    <w:rsid w:val="00FD07E2"/>
    <w:rsid w:val="00FF6C58"/>
    <w:rsid w:val="00FF7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0BC8D"/>
  <w15:chartTrackingRefBased/>
  <w15:docId w15:val="{71838008-E10D-426E-8D3E-57450DF5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43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F43AF"/>
    <w:pPr>
      <w:ind w:left="720"/>
      <w:contextualSpacing/>
    </w:pPr>
  </w:style>
  <w:style w:type="paragraph" w:styleId="Header">
    <w:name w:val="header"/>
    <w:basedOn w:val="Normal"/>
    <w:link w:val="HeaderChar"/>
    <w:uiPriority w:val="99"/>
    <w:unhideWhenUsed/>
    <w:rsid w:val="00361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A9C"/>
  </w:style>
  <w:style w:type="paragraph" w:styleId="Footer">
    <w:name w:val="footer"/>
    <w:basedOn w:val="Normal"/>
    <w:link w:val="FooterChar"/>
    <w:uiPriority w:val="99"/>
    <w:unhideWhenUsed/>
    <w:rsid w:val="00361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A9C"/>
  </w:style>
  <w:style w:type="character" w:styleId="CommentReference">
    <w:name w:val="annotation reference"/>
    <w:basedOn w:val="DefaultParagraphFont"/>
    <w:uiPriority w:val="99"/>
    <w:semiHidden/>
    <w:unhideWhenUsed/>
    <w:rsid w:val="00216B1D"/>
    <w:rPr>
      <w:sz w:val="16"/>
      <w:szCs w:val="16"/>
    </w:rPr>
  </w:style>
  <w:style w:type="paragraph" w:styleId="CommentText">
    <w:name w:val="annotation text"/>
    <w:basedOn w:val="Normal"/>
    <w:link w:val="CommentTextChar"/>
    <w:uiPriority w:val="99"/>
    <w:semiHidden/>
    <w:unhideWhenUsed/>
    <w:rsid w:val="00216B1D"/>
    <w:pPr>
      <w:spacing w:line="240" w:lineRule="auto"/>
    </w:pPr>
    <w:rPr>
      <w:sz w:val="20"/>
      <w:szCs w:val="20"/>
    </w:rPr>
  </w:style>
  <w:style w:type="character" w:customStyle="1" w:styleId="CommentTextChar">
    <w:name w:val="Comment Text Char"/>
    <w:basedOn w:val="DefaultParagraphFont"/>
    <w:link w:val="CommentText"/>
    <w:uiPriority w:val="99"/>
    <w:semiHidden/>
    <w:rsid w:val="00216B1D"/>
    <w:rPr>
      <w:sz w:val="20"/>
      <w:szCs w:val="20"/>
    </w:rPr>
  </w:style>
  <w:style w:type="paragraph" w:styleId="CommentSubject">
    <w:name w:val="annotation subject"/>
    <w:basedOn w:val="CommentText"/>
    <w:next w:val="CommentText"/>
    <w:link w:val="CommentSubjectChar"/>
    <w:uiPriority w:val="99"/>
    <w:semiHidden/>
    <w:unhideWhenUsed/>
    <w:rsid w:val="00216B1D"/>
    <w:rPr>
      <w:b/>
      <w:bCs/>
    </w:rPr>
  </w:style>
  <w:style w:type="character" w:customStyle="1" w:styleId="CommentSubjectChar">
    <w:name w:val="Comment Subject Char"/>
    <w:basedOn w:val="CommentTextChar"/>
    <w:link w:val="CommentSubject"/>
    <w:uiPriority w:val="99"/>
    <w:semiHidden/>
    <w:rsid w:val="00216B1D"/>
    <w:rPr>
      <w:b/>
      <w:bCs/>
      <w:sz w:val="20"/>
      <w:szCs w:val="20"/>
    </w:rPr>
  </w:style>
  <w:style w:type="paragraph" w:styleId="BalloonText">
    <w:name w:val="Balloon Text"/>
    <w:basedOn w:val="Normal"/>
    <w:link w:val="BalloonTextChar"/>
    <w:uiPriority w:val="99"/>
    <w:semiHidden/>
    <w:unhideWhenUsed/>
    <w:rsid w:val="00216B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6B1D"/>
    <w:rPr>
      <w:rFonts w:ascii="Segoe UI" w:hAnsi="Segoe UI" w:cs="Segoe UI"/>
      <w:sz w:val="18"/>
      <w:szCs w:val="18"/>
    </w:rPr>
  </w:style>
  <w:style w:type="paragraph" w:styleId="NormalWeb">
    <w:name w:val="Normal (Web)"/>
    <w:aliases w:val="Normal (Web) Char1,Char8 Char,Char8,Char Char Char,Char Char Char Char Char Char Char Char Char Char Char,Char Char Char Char Char Char Char Char Char Char,Обычный (веб)1,Обычный (веб) Знак,Обычный (веб) Знак1,webb, Char8 Char, Char8"/>
    <w:basedOn w:val="Normal"/>
    <w:link w:val="NormalWebChar"/>
    <w:uiPriority w:val="99"/>
    <w:unhideWhenUsed/>
    <w:qFormat/>
    <w:rsid w:val="005B06DB"/>
    <w:pPr>
      <w:spacing w:before="100" w:beforeAutospacing="1" w:after="100" w:afterAutospacing="1" w:line="240" w:lineRule="auto"/>
    </w:pPr>
    <w:rPr>
      <w:rFonts w:ascii="Times New Roman" w:eastAsia="Times New Roman" w:hAnsi="Times New Roman" w:cs="Times New Roman"/>
      <w:sz w:val="24"/>
      <w:szCs w:val="24"/>
    </w:rPr>
  </w:style>
  <w:style w:type="paragraph" w:styleId="TOC4">
    <w:name w:val="toc 4"/>
    <w:basedOn w:val="Normal"/>
    <w:next w:val="Normal"/>
    <w:autoRedefine/>
    <w:uiPriority w:val="39"/>
    <w:rsid w:val="005B06DB"/>
    <w:pPr>
      <w:numPr>
        <w:numId w:val="3"/>
      </w:numPr>
      <w:spacing w:before="120" w:after="120" w:line="360" w:lineRule="exact"/>
      <w:ind w:left="720"/>
      <w:jc w:val="both"/>
    </w:pPr>
    <w:rPr>
      <w:rFonts w:ascii="Times New Roman" w:eastAsia="Times New Roman" w:hAnsi="Times New Roman" w:cs="Times New Roman"/>
      <w:color w:val="000000"/>
      <w:sz w:val="20"/>
      <w:szCs w:val="20"/>
      <w:lang w:val="vi-VN"/>
    </w:rPr>
  </w:style>
  <w:style w:type="character" w:customStyle="1" w:styleId="NormalWebChar">
    <w:name w:val="Normal (Web) Char"/>
    <w:aliases w:val="Normal (Web) Char1 Char,Char8 Char Char,Char8 Char1,Char Char Char Char,Char Char Char Char Char Char Char Char Char Char Char Char,Char Char Char Char Char Char Char Char Char Char Char1,Обычный (веб)1 Char,Обычный (веб) Знак Char"/>
    <w:link w:val="NormalWeb"/>
    <w:uiPriority w:val="99"/>
    <w:qFormat/>
    <w:locked/>
    <w:rsid w:val="00740F0F"/>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
    <w:basedOn w:val="Normal"/>
    <w:link w:val="FootnoteTextChar"/>
    <w:uiPriority w:val="99"/>
    <w:qFormat/>
    <w:rsid w:val="009326C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
    <w:basedOn w:val="DefaultParagraphFont"/>
    <w:link w:val="FootnoteText"/>
    <w:uiPriority w:val="99"/>
    <w:qFormat/>
    <w:rsid w:val="009326CD"/>
    <w:rPr>
      <w:rFonts w:ascii="Times New Roman" w:eastAsia="Times New Roman" w:hAnsi="Times New Roman" w:cs="Times New Roman"/>
      <w:sz w:val="20"/>
      <w:szCs w:val="20"/>
    </w:rPr>
  </w:style>
  <w:style w:type="character" w:styleId="FootnoteReference">
    <w:name w:val="footnote reference"/>
    <w:aliases w:val="ftref,Footnote,Footnote text,fr,16 Point,Superscript 6 Point,BearingPoint,Footnote Text1,f,Ref,de nota al pie,Footnote + Arial,10 pt,Black,Footnote Text11,Superscript 6 Point + 11 pt,(NECG) Footnote Reference,Fußnotenzeichen DISS,E FN"/>
    <w:link w:val="RefChar"/>
    <w:qFormat/>
    <w:rsid w:val="009326C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9326CD"/>
    <w:pPr>
      <w:spacing w:line="240" w:lineRule="exact"/>
    </w:pPr>
    <w:rPr>
      <w:vertAlign w:val="superscript"/>
    </w:rPr>
  </w:style>
  <w:style w:type="paragraph" w:styleId="BodyText">
    <w:name w:val="Body Text"/>
    <w:aliases w:val=" Char Char Char Char Char, Char Char Char Char Char Char, Char Char Char Char Char Char Char Char Char Char, Char Char Char Char Char Char Char Char Char,1tenchuong"/>
    <w:basedOn w:val="Normal"/>
    <w:link w:val="BodyTextChar"/>
    <w:rsid w:val="009326CD"/>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aliases w:val=" Char Char Char Char Char Char1, Char Char Char Char Char Char Char, Char Char Char Char Char Char Char Char Char Char Char, Char Char Char Char Char Char Char Char Char Char1,1tenchuong Char"/>
    <w:basedOn w:val="DefaultParagraphFont"/>
    <w:link w:val="BodyText"/>
    <w:rsid w:val="009326CD"/>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617908">
      <w:bodyDiv w:val="1"/>
      <w:marLeft w:val="0"/>
      <w:marRight w:val="0"/>
      <w:marTop w:val="0"/>
      <w:marBottom w:val="0"/>
      <w:divBdr>
        <w:top w:val="none" w:sz="0" w:space="0" w:color="auto"/>
        <w:left w:val="none" w:sz="0" w:space="0" w:color="auto"/>
        <w:bottom w:val="none" w:sz="0" w:space="0" w:color="auto"/>
        <w:right w:val="none" w:sz="0" w:space="0" w:color="auto"/>
      </w:divBdr>
    </w:div>
    <w:div w:id="509100123">
      <w:bodyDiv w:val="1"/>
      <w:marLeft w:val="0"/>
      <w:marRight w:val="0"/>
      <w:marTop w:val="0"/>
      <w:marBottom w:val="0"/>
      <w:divBdr>
        <w:top w:val="none" w:sz="0" w:space="0" w:color="auto"/>
        <w:left w:val="none" w:sz="0" w:space="0" w:color="auto"/>
        <w:bottom w:val="none" w:sz="0" w:space="0" w:color="auto"/>
        <w:right w:val="none" w:sz="0" w:space="0" w:color="auto"/>
      </w:divBdr>
    </w:div>
    <w:div w:id="953754063">
      <w:bodyDiv w:val="1"/>
      <w:marLeft w:val="0"/>
      <w:marRight w:val="0"/>
      <w:marTop w:val="0"/>
      <w:marBottom w:val="0"/>
      <w:divBdr>
        <w:top w:val="none" w:sz="0" w:space="0" w:color="auto"/>
        <w:left w:val="none" w:sz="0" w:space="0" w:color="auto"/>
        <w:bottom w:val="none" w:sz="0" w:space="0" w:color="auto"/>
        <w:right w:val="none" w:sz="0" w:space="0" w:color="auto"/>
      </w:divBdr>
    </w:div>
    <w:div w:id="983855092">
      <w:bodyDiv w:val="1"/>
      <w:marLeft w:val="0"/>
      <w:marRight w:val="0"/>
      <w:marTop w:val="0"/>
      <w:marBottom w:val="0"/>
      <w:divBdr>
        <w:top w:val="none" w:sz="0" w:space="0" w:color="auto"/>
        <w:left w:val="none" w:sz="0" w:space="0" w:color="auto"/>
        <w:bottom w:val="none" w:sz="0" w:space="0" w:color="auto"/>
        <w:right w:val="none" w:sz="0" w:space="0" w:color="auto"/>
      </w:divBdr>
    </w:div>
    <w:div w:id="1043872058">
      <w:bodyDiv w:val="1"/>
      <w:marLeft w:val="0"/>
      <w:marRight w:val="0"/>
      <w:marTop w:val="0"/>
      <w:marBottom w:val="0"/>
      <w:divBdr>
        <w:top w:val="none" w:sz="0" w:space="0" w:color="auto"/>
        <w:left w:val="none" w:sz="0" w:space="0" w:color="auto"/>
        <w:bottom w:val="none" w:sz="0" w:space="0" w:color="auto"/>
        <w:right w:val="none" w:sz="0" w:space="0" w:color="auto"/>
      </w:divBdr>
    </w:div>
    <w:div w:id="1390836681">
      <w:bodyDiv w:val="1"/>
      <w:marLeft w:val="0"/>
      <w:marRight w:val="0"/>
      <w:marTop w:val="0"/>
      <w:marBottom w:val="0"/>
      <w:divBdr>
        <w:top w:val="none" w:sz="0" w:space="0" w:color="auto"/>
        <w:left w:val="none" w:sz="0" w:space="0" w:color="auto"/>
        <w:bottom w:val="none" w:sz="0" w:space="0" w:color="auto"/>
        <w:right w:val="none" w:sz="0" w:space="0" w:color="auto"/>
      </w:divBdr>
    </w:div>
    <w:div w:id="197054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thuvienphapluat.vn/van-ban/Doanh-nghiep/Nghi-dinh-366-2025-ND-CP-quan-ly-va-dau-tu-von-nha-nuoc-tai-doanh-nghiep-68742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97EFB-464B-447F-A7A8-2CB76F28F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31</Pages>
  <Words>6563</Words>
  <Characters>37411</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43887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LITE</dc:creator>
  <cp:keywords/>
  <dc:description/>
  <cp:lastModifiedBy>Windows User</cp:lastModifiedBy>
  <cp:revision>145</cp:revision>
  <cp:lastPrinted>2025-11-20T10:23:00Z</cp:lastPrinted>
  <dcterms:created xsi:type="dcterms:W3CDTF">2025-08-12T04:01:00Z</dcterms:created>
  <dcterms:modified xsi:type="dcterms:W3CDTF">2026-01-19T10:34:00Z</dcterms:modified>
</cp:coreProperties>
</file>